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55C" w:rsidRPr="00DC082D" w:rsidRDefault="0029355C" w:rsidP="0029355C">
      <w:pPr>
        <w:ind w:left="5670"/>
        <w:jc w:val="both"/>
      </w:pPr>
      <w:proofErr w:type="spellStart"/>
      <w:r w:rsidRPr="00DC082D">
        <w:t>Додаток</w:t>
      </w:r>
      <w:proofErr w:type="spellEnd"/>
      <w:r w:rsidRPr="00DC082D">
        <w:t xml:space="preserve"> 1.</w:t>
      </w:r>
      <w:r>
        <w:rPr>
          <w:lang w:val="uk-UA"/>
        </w:rPr>
        <w:t>3</w:t>
      </w:r>
      <w:r w:rsidRPr="00DC082D">
        <w:t xml:space="preserve">. до </w:t>
      </w:r>
      <w:proofErr w:type="spellStart"/>
      <w:r w:rsidRPr="00DC082D">
        <w:t>Робочої</w:t>
      </w:r>
      <w:proofErr w:type="spellEnd"/>
      <w:r w:rsidRPr="00DC082D">
        <w:t xml:space="preserve"> </w:t>
      </w:r>
      <w:proofErr w:type="spellStart"/>
      <w:r w:rsidRPr="00DC082D">
        <w:t>програми</w:t>
      </w:r>
      <w:proofErr w:type="spellEnd"/>
      <w:r w:rsidRPr="00DC082D">
        <w:t xml:space="preserve"> </w:t>
      </w:r>
      <w:proofErr w:type="spellStart"/>
      <w:r w:rsidRPr="00DC082D">
        <w:t>навчальної</w:t>
      </w:r>
      <w:proofErr w:type="spellEnd"/>
      <w:r w:rsidRPr="00DC082D">
        <w:t xml:space="preserve"> </w:t>
      </w:r>
      <w:proofErr w:type="spellStart"/>
      <w:r w:rsidRPr="00DC082D">
        <w:t>дисципліни</w:t>
      </w:r>
      <w:proofErr w:type="spellEnd"/>
    </w:p>
    <w:p w:rsidR="007D11CC" w:rsidRDefault="007D11CC" w:rsidP="007D11CC">
      <w:pPr>
        <w:jc w:val="center"/>
        <w:rPr>
          <w:b/>
          <w:sz w:val="28"/>
          <w:szCs w:val="28"/>
          <w:lang w:val="uk-UA"/>
        </w:rPr>
      </w:pPr>
    </w:p>
    <w:p w:rsidR="007D11CC" w:rsidRPr="007D11CC" w:rsidRDefault="007D11CC" w:rsidP="007D11CC">
      <w:pPr>
        <w:jc w:val="center"/>
        <w:rPr>
          <w:b/>
          <w:sz w:val="28"/>
          <w:szCs w:val="28"/>
          <w:lang w:val="uk-UA"/>
        </w:rPr>
      </w:pPr>
      <w:r w:rsidRPr="007D11CC">
        <w:rPr>
          <w:b/>
          <w:sz w:val="28"/>
          <w:szCs w:val="28"/>
          <w:lang w:val="uk-UA"/>
        </w:rPr>
        <w:t>ІНФОРМАЦІЙНЕ ТА МЕТОДИЧНЕ ЗАБЕЗПЕЧЕННЯ</w:t>
      </w:r>
    </w:p>
    <w:p w:rsidR="007D11CC" w:rsidRDefault="007D11CC" w:rsidP="007D11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НАВЧАЛЬНОЇ ДИСЦИПЛІНИ</w:t>
      </w:r>
    </w:p>
    <w:p w:rsidR="00E32CE9" w:rsidRPr="0003333C" w:rsidRDefault="004A5970" w:rsidP="007D11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607777" w:rsidRPr="00607777">
        <w:rPr>
          <w:b/>
          <w:sz w:val="28"/>
          <w:szCs w:val="28"/>
          <w:lang w:val="uk-UA"/>
        </w:rPr>
        <w:t xml:space="preserve">АКТУАЛЬНІ ПРОБЛЕМИ </w:t>
      </w:r>
      <w:r w:rsidR="009F6C87">
        <w:rPr>
          <w:b/>
          <w:sz w:val="28"/>
          <w:szCs w:val="28"/>
          <w:lang w:val="uk-UA"/>
        </w:rPr>
        <w:t>ПОЛІЦЕЙСЬКОЇ ДІЯЛЬНОСТІ</w:t>
      </w:r>
      <w:r w:rsidR="002124B2">
        <w:rPr>
          <w:b/>
          <w:sz w:val="28"/>
          <w:szCs w:val="28"/>
          <w:lang w:val="uk-UA"/>
        </w:rPr>
        <w:t>»</w:t>
      </w:r>
    </w:p>
    <w:p w:rsidR="00C30904" w:rsidRPr="00C30904" w:rsidRDefault="00C30904" w:rsidP="007D11CC">
      <w:pPr>
        <w:rPr>
          <w:sz w:val="12"/>
          <w:szCs w:val="28"/>
          <w:lang w:val="uk-UA"/>
        </w:rPr>
      </w:pPr>
    </w:p>
    <w:p w:rsidR="0029355C" w:rsidRPr="0029355C" w:rsidRDefault="0029355C" w:rsidP="0029355C">
      <w:pPr>
        <w:tabs>
          <w:tab w:val="left" w:pos="1134"/>
        </w:tabs>
        <w:suppressAutoHyphens/>
        <w:jc w:val="center"/>
        <w:rPr>
          <w:sz w:val="28"/>
        </w:rPr>
      </w:pPr>
      <w:proofErr w:type="spellStart"/>
      <w:r w:rsidRPr="0029355C">
        <w:rPr>
          <w:sz w:val="28"/>
        </w:rPr>
        <w:t>Освітній</w:t>
      </w:r>
      <w:proofErr w:type="spellEnd"/>
      <w:r w:rsidRPr="0029355C">
        <w:rPr>
          <w:sz w:val="28"/>
        </w:rPr>
        <w:t xml:space="preserve"> </w:t>
      </w:r>
      <w:proofErr w:type="spellStart"/>
      <w:r w:rsidRPr="0029355C">
        <w:rPr>
          <w:sz w:val="28"/>
        </w:rPr>
        <w:t>ступінь</w:t>
      </w:r>
      <w:proofErr w:type="spellEnd"/>
      <w:r w:rsidRPr="0029355C">
        <w:rPr>
          <w:sz w:val="28"/>
        </w:rPr>
        <w:t xml:space="preserve">: </w:t>
      </w:r>
      <w:proofErr w:type="spellStart"/>
      <w:r w:rsidRPr="0029355C">
        <w:rPr>
          <w:b/>
          <w:sz w:val="28"/>
        </w:rPr>
        <w:t>магі</w:t>
      </w:r>
      <w:proofErr w:type="gramStart"/>
      <w:r w:rsidRPr="0029355C">
        <w:rPr>
          <w:b/>
          <w:sz w:val="28"/>
        </w:rPr>
        <w:t>стр</w:t>
      </w:r>
      <w:proofErr w:type="spellEnd"/>
      <w:proofErr w:type="gramEnd"/>
    </w:p>
    <w:p w:rsidR="0029355C" w:rsidRPr="0029355C" w:rsidRDefault="0029355C" w:rsidP="0029355C">
      <w:pPr>
        <w:tabs>
          <w:tab w:val="left" w:pos="1134"/>
        </w:tabs>
        <w:suppressAutoHyphens/>
        <w:jc w:val="center"/>
        <w:rPr>
          <w:b/>
          <w:sz w:val="28"/>
        </w:rPr>
      </w:pPr>
      <w:proofErr w:type="spellStart"/>
      <w:proofErr w:type="gramStart"/>
      <w:r w:rsidRPr="0029355C">
        <w:rPr>
          <w:sz w:val="28"/>
        </w:rPr>
        <w:t>Спец</w:t>
      </w:r>
      <w:proofErr w:type="gramEnd"/>
      <w:r w:rsidRPr="0029355C">
        <w:rPr>
          <w:sz w:val="28"/>
        </w:rPr>
        <w:t>іальність</w:t>
      </w:r>
      <w:proofErr w:type="spellEnd"/>
      <w:r w:rsidRPr="0029355C">
        <w:rPr>
          <w:sz w:val="28"/>
        </w:rPr>
        <w:t xml:space="preserve">: </w:t>
      </w:r>
      <w:r w:rsidRPr="0029355C">
        <w:rPr>
          <w:b/>
          <w:sz w:val="28"/>
        </w:rPr>
        <w:t>262</w:t>
      </w:r>
      <w:r w:rsidRPr="0029355C">
        <w:rPr>
          <w:sz w:val="28"/>
        </w:rPr>
        <w:t xml:space="preserve"> </w:t>
      </w:r>
      <w:r w:rsidRPr="0029355C">
        <w:rPr>
          <w:b/>
          <w:sz w:val="28"/>
        </w:rPr>
        <w:t>«</w:t>
      </w:r>
      <w:proofErr w:type="spellStart"/>
      <w:r w:rsidRPr="0029355C">
        <w:rPr>
          <w:b/>
          <w:sz w:val="28"/>
        </w:rPr>
        <w:t>Правоохоронна</w:t>
      </w:r>
      <w:proofErr w:type="spellEnd"/>
      <w:r w:rsidRPr="0029355C">
        <w:rPr>
          <w:b/>
          <w:sz w:val="28"/>
        </w:rPr>
        <w:t xml:space="preserve"> </w:t>
      </w:r>
      <w:proofErr w:type="spellStart"/>
      <w:r w:rsidRPr="0029355C">
        <w:rPr>
          <w:b/>
          <w:sz w:val="28"/>
        </w:rPr>
        <w:t>діяльність</w:t>
      </w:r>
      <w:proofErr w:type="spellEnd"/>
      <w:r w:rsidRPr="0029355C">
        <w:rPr>
          <w:b/>
          <w:sz w:val="28"/>
        </w:rPr>
        <w:t>»</w:t>
      </w:r>
    </w:p>
    <w:p w:rsidR="0029355C" w:rsidRPr="0029355C" w:rsidRDefault="0029355C" w:rsidP="0029355C">
      <w:pPr>
        <w:tabs>
          <w:tab w:val="left" w:pos="1134"/>
        </w:tabs>
        <w:suppressAutoHyphens/>
        <w:jc w:val="both"/>
        <w:rPr>
          <w:sz w:val="28"/>
        </w:rPr>
      </w:pPr>
    </w:p>
    <w:p w:rsidR="0029355C" w:rsidRPr="0029355C" w:rsidRDefault="0029355C" w:rsidP="0029355C">
      <w:pPr>
        <w:tabs>
          <w:tab w:val="left" w:pos="1134"/>
        </w:tabs>
        <w:suppressAutoHyphens/>
        <w:jc w:val="center"/>
        <w:rPr>
          <w:sz w:val="28"/>
        </w:rPr>
      </w:pPr>
      <w:r w:rsidRPr="0029355C">
        <w:rPr>
          <w:sz w:val="28"/>
        </w:rPr>
        <w:t xml:space="preserve">на </w:t>
      </w:r>
      <w:r w:rsidRPr="0029355C">
        <w:rPr>
          <w:b/>
          <w:sz w:val="28"/>
        </w:rPr>
        <w:t>2023/2024</w:t>
      </w:r>
      <w:r w:rsidRPr="0029355C">
        <w:rPr>
          <w:sz w:val="28"/>
        </w:rPr>
        <w:t xml:space="preserve"> </w:t>
      </w:r>
      <w:proofErr w:type="spellStart"/>
      <w:r w:rsidRPr="0029355C">
        <w:rPr>
          <w:sz w:val="28"/>
        </w:rPr>
        <w:t>навчальний</w:t>
      </w:r>
      <w:proofErr w:type="spellEnd"/>
      <w:r w:rsidRPr="0029355C">
        <w:rPr>
          <w:sz w:val="28"/>
        </w:rPr>
        <w:t xml:space="preserve"> </w:t>
      </w:r>
      <w:proofErr w:type="spellStart"/>
      <w:proofErr w:type="gramStart"/>
      <w:r w:rsidRPr="0029355C">
        <w:rPr>
          <w:sz w:val="28"/>
        </w:rPr>
        <w:t>р</w:t>
      </w:r>
      <w:proofErr w:type="gramEnd"/>
      <w:r w:rsidRPr="0029355C">
        <w:rPr>
          <w:sz w:val="28"/>
        </w:rPr>
        <w:t>ік</w:t>
      </w:r>
      <w:proofErr w:type="spellEnd"/>
    </w:p>
    <w:p w:rsidR="00E32CE9" w:rsidRDefault="00E32CE9" w:rsidP="00CF48C1">
      <w:pPr>
        <w:widowControl w:val="0"/>
        <w:jc w:val="center"/>
        <w:rPr>
          <w:b/>
          <w:sz w:val="28"/>
          <w:szCs w:val="28"/>
          <w:lang w:val="uk-UA"/>
        </w:rPr>
      </w:pPr>
    </w:p>
    <w:p w:rsidR="0067368B" w:rsidRPr="0067368B" w:rsidRDefault="0067368B" w:rsidP="0067368B">
      <w:pPr>
        <w:pStyle w:val="8"/>
        <w:widowControl w:val="0"/>
        <w:spacing w:before="0" w:after="0"/>
        <w:jc w:val="center"/>
        <w:rPr>
          <w:b/>
          <w:i w:val="0"/>
          <w:sz w:val="28"/>
          <w:szCs w:val="28"/>
          <w:lang w:val="uk-UA"/>
        </w:rPr>
      </w:pPr>
      <w:r w:rsidRPr="0067368B">
        <w:rPr>
          <w:b/>
          <w:i w:val="0"/>
          <w:sz w:val="28"/>
          <w:szCs w:val="28"/>
          <w:lang w:val="uk-UA"/>
        </w:rPr>
        <w:t>Основні нормативні акти</w:t>
      </w:r>
    </w:p>
    <w:p w:rsidR="008C04A2" w:rsidRDefault="008C04A2" w:rsidP="0067368B">
      <w:pPr>
        <w:ind w:left="720"/>
        <w:jc w:val="center"/>
        <w:rPr>
          <w:b/>
          <w:sz w:val="28"/>
          <w:szCs w:val="28"/>
          <w:lang w:val="uk-UA"/>
        </w:rPr>
      </w:pPr>
    </w:p>
    <w:p w:rsidR="0067368B" w:rsidRPr="00062C12" w:rsidRDefault="0067368B" w:rsidP="00062C12">
      <w:pPr>
        <w:ind w:left="720"/>
        <w:rPr>
          <w:sz w:val="28"/>
          <w:szCs w:val="28"/>
          <w:lang w:val="uk-UA"/>
        </w:rPr>
      </w:pPr>
      <w:r w:rsidRPr="00062C12">
        <w:rPr>
          <w:sz w:val="28"/>
          <w:szCs w:val="28"/>
          <w:lang w:val="uk-UA"/>
        </w:rPr>
        <w:t>Конституція України</w:t>
      </w:r>
    </w:p>
    <w:p w:rsidR="0067368B" w:rsidRPr="0067368B" w:rsidRDefault="0067368B" w:rsidP="0067368B">
      <w:pPr>
        <w:numPr>
          <w:ilvl w:val="0"/>
          <w:numId w:val="6"/>
        </w:numPr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Конституція України: Закон України від 28.06.1996 р. Відомості Верховної Ради України. 1996. № 30. Ст. 141</w:t>
      </w:r>
    </w:p>
    <w:p w:rsidR="008C04A2" w:rsidRDefault="008C04A2" w:rsidP="0067368B">
      <w:pPr>
        <w:pStyle w:val="a7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jc w:val="center"/>
        <w:rPr>
          <w:b/>
          <w:sz w:val="28"/>
          <w:szCs w:val="28"/>
          <w:lang w:val="uk-UA"/>
        </w:rPr>
      </w:pPr>
    </w:p>
    <w:p w:rsidR="0067368B" w:rsidRPr="00062C12" w:rsidRDefault="0067368B" w:rsidP="00062C12">
      <w:pPr>
        <w:pStyle w:val="a7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rPr>
          <w:sz w:val="28"/>
          <w:szCs w:val="28"/>
          <w:lang w:val="uk-UA"/>
        </w:rPr>
      </w:pPr>
      <w:r w:rsidRPr="00062C12">
        <w:rPr>
          <w:sz w:val="28"/>
          <w:szCs w:val="28"/>
          <w:lang w:val="uk-UA"/>
        </w:rPr>
        <w:t>Акти міжнародного права</w:t>
      </w:r>
    </w:p>
    <w:p w:rsidR="0067368B" w:rsidRPr="0067368B" w:rsidRDefault="0067368B" w:rsidP="0067368B">
      <w:pPr>
        <w:pStyle w:val="HTML"/>
        <w:numPr>
          <w:ilvl w:val="0"/>
          <w:numId w:val="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7368B">
        <w:rPr>
          <w:rFonts w:ascii="Times New Roman" w:hAnsi="Times New Roman"/>
          <w:bCs/>
          <w:sz w:val="28"/>
          <w:szCs w:val="28"/>
          <w:lang w:val="uk-UA"/>
        </w:rPr>
        <w:t xml:space="preserve">Загальна декларація прав людини. Прийнята і проголошена резолюцією 217 A (III) Генеральної Асамблеї ООН від 10.12.1948. </w:t>
      </w:r>
      <w:r w:rsidRPr="0067368B">
        <w:rPr>
          <w:rFonts w:ascii="Times New Roman" w:hAnsi="Times New Roman"/>
          <w:sz w:val="28"/>
          <w:szCs w:val="28"/>
          <w:lang w:val="uk-UA"/>
        </w:rPr>
        <w:t xml:space="preserve">URL: </w:t>
      </w:r>
      <w:r w:rsidRPr="0067368B">
        <w:rPr>
          <w:rFonts w:ascii="Times New Roman" w:hAnsi="Times New Roman"/>
          <w:bCs/>
          <w:sz w:val="28"/>
          <w:szCs w:val="28"/>
          <w:lang w:val="uk-UA"/>
        </w:rPr>
        <w:t>http://zakon2.rada.gov.ua/laws/show/995_015.</w:t>
      </w:r>
    </w:p>
    <w:p w:rsidR="0067368B" w:rsidRPr="0067368B" w:rsidRDefault="0067368B" w:rsidP="0067368B">
      <w:pPr>
        <w:pStyle w:val="HTML"/>
        <w:numPr>
          <w:ilvl w:val="0"/>
          <w:numId w:val="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9"/>
        <w:jc w:val="both"/>
        <w:rPr>
          <w:rStyle w:val="rvts0"/>
          <w:rFonts w:ascii="Times New Roman" w:hAnsi="Times New Roman"/>
          <w:bCs/>
          <w:sz w:val="28"/>
          <w:szCs w:val="28"/>
          <w:lang w:val="uk-UA"/>
        </w:rPr>
      </w:pPr>
      <w:r w:rsidRPr="0067368B">
        <w:rPr>
          <w:rStyle w:val="rvts0"/>
          <w:rFonts w:ascii="Times New Roman" w:hAnsi="Times New Roman"/>
          <w:sz w:val="28"/>
          <w:szCs w:val="28"/>
          <w:lang w:val="uk-UA"/>
        </w:rPr>
        <w:t>Угода про Асоціацію</w:t>
      </w:r>
      <w:r w:rsidRPr="0067368B">
        <w:rPr>
          <w:rStyle w:val="rvts23"/>
          <w:rFonts w:ascii="Times New Roman" w:hAnsi="Times New Roman"/>
          <w:sz w:val="28"/>
          <w:szCs w:val="28"/>
          <w:lang w:val="uk-UA"/>
        </w:rPr>
        <w:t xml:space="preserve"> між Україною, з однієї сторони, та Європейським Союзом, Європейським співтовариством з атомної енергії і їхніми державами-членами, з іншої сторони </w:t>
      </w:r>
      <w:r w:rsidRPr="0067368B">
        <w:rPr>
          <w:rStyle w:val="rvts0"/>
          <w:rFonts w:ascii="Times New Roman" w:hAnsi="Times New Roman"/>
          <w:sz w:val="28"/>
          <w:szCs w:val="28"/>
          <w:lang w:val="uk-UA"/>
        </w:rPr>
        <w:t>(ратифіковано Законом України № 1678-VII від 16.09.2014)</w:t>
      </w:r>
      <w:r w:rsidRPr="0067368B">
        <w:rPr>
          <w:rFonts w:ascii="Times New Roman" w:hAnsi="Times New Roman"/>
          <w:sz w:val="28"/>
          <w:szCs w:val="28"/>
          <w:lang w:val="uk-UA"/>
        </w:rPr>
        <w:t xml:space="preserve"> URL: </w:t>
      </w:r>
      <w:r w:rsidRPr="0067368B">
        <w:rPr>
          <w:rStyle w:val="rvts0"/>
          <w:rFonts w:ascii="Times New Roman" w:hAnsi="Times New Roman"/>
          <w:sz w:val="28"/>
          <w:szCs w:val="28"/>
          <w:lang w:val="uk-UA"/>
        </w:rPr>
        <w:t>http://zakon2.rada.gov.ua/laws/show/984_a11/print1454426885682487.</w:t>
      </w:r>
    </w:p>
    <w:p w:rsidR="0067368B" w:rsidRPr="00607777" w:rsidRDefault="0067368B" w:rsidP="0067368B">
      <w:pPr>
        <w:pStyle w:val="a7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jc w:val="center"/>
        <w:rPr>
          <w:b/>
          <w:sz w:val="20"/>
          <w:szCs w:val="28"/>
          <w:lang w:val="uk-UA"/>
        </w:rPr>
      </w:pPr>
    </w:p>
    <w:p w:rsidR="0067368B" w:rsidRPr="00062C12" w:rsidRDefault="0067368B" w:rsidP="00062C12">
      <w:pPr>
        <w:pStyle w:val="a7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rPr>
          <w:sz w:val="28"/>
          <w:szCs w:val="28"/>
          <w:lang w:val="uk-UA"/>
        </w:rPr>
      </w:pPr>
      <w:r w:rsidRPr="00062C12">
        <w:rPr>
          <w:sz w:val="28"/>
          <w:szCs w:val="28"/>
          <w:lang w:val="uk-UA"/>
        </w:rPr>
        <w:t>Закони України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Кодекс України про адміністративні правопорушення: Закон України від 7.12.1984. Відомості Верховної Ради УРСР. 1984, додаток до № 51. Ст.1122.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Кодекс адміністративного судочинства України. Закон України від 06.07.2005. Відомості Верховної Ради України. 2005. № 35-36, № 37. Ст.446.</w:t>
      </w:r>
      <w:r w:rsidRPr="0067368B">
        <w:rPr>
          <w:bCs/>
          <w:sz w:val="28"/>
          <w:szCs w:val="28"/>
          <w:lang w:val="uk-UA"/>
        </w:rPr>
        <w:t xml:space="preserve"> 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Основи законодавства України про охорону здоров’я Закон України від 19.11.1992. Відомості Верховної Ради України. 1993. № 4, Ст.19.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адвокатуру та адвокатську діяльність: Закон України від 05.07.2012 р. Відомості Верховної Ради України. 2013. № 27, стор. 1438, Ст. 282.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адміністративний нагляд за особами, звільненими з місць позбавлення волі: Закон України від 01.12.1994. Відомості Верховної Ради України. 1994. № 52. Ст. 455.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адміністративні послуги: Закон України від 6.09.2012. Відомості Верховної Ради України. 2013. № 32, стор. 1705, Ст. 409. </w:t>
      </w:r>
      <w:bookmarkStart w:id="0" w:name="o2"/>
      <w:bookmarkEnd w:id="0"/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виконавче провадження: Закон України від 02.06.2016. </w:t>
      </w:r>
      <w:r w:rsidRPr="0067368B">
        <w:rPr>
          <w:bCs/>
          <w:sz w:val="28"/>
          <w:szCs w:val="28"/>
          <w:lang w:val="uk-UA"/>
        </w:rPr>
        <w:t>Урядовий кур’єр</w:t>
      </w:r>
      <w:r w:rsidRPr="0067368B">
        <w:rPr>
          <w:sz w:val="28"/>
          <w:szCs w:val="28"/>
          <w:lang w:val="uk-UA"/>
        </w:rPr>
        <w:t xml:space="preserve"> від 03.06.1999. 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lastRenderedPageBreak/>
        <w:t>Про військовий обов’язок і військову службу: Закон України від 25.03.1992. Відомості Верховної Ради України. 1999. № 33. Ст. 270.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громадські об’єднання: Закон України від 22.03.2012. Відомості Верховної Ради України від 04.01.2013. 2013. № 1. Ст. 1.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державну службу: Закон України від 10.12.2015. Відомості Верховної Ради України. 2016, № 4. Ст. 43.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i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 xml:space="preserve">Про Дисциплінарний статут Національної поліції України: Закон України від </w:t>
      </w:r>
      <w:r w:rsidRPr="0067368B">
        <w:rPr>
          <w:sz w:val="28"/>
          <w:szCs w:val="28"/>
          <w:lang w:val="uk-UA"/>
        </w:rPr>
        <w:t>22.02.2006. Відомості Верховної Ради (ВВР), 2018. № 29, ст.233.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дорожній рух: Закон України від 30.06.1993. Відомості Верховної Ради України. 1993. № 31. Ст. 338.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доступ до публічної інформації: Закон України від 13.01.2011. Відомості Верховної Ради України. 2011. № 32. Ст.314.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iCs/>
          <w:sz w:val="28"/>
          <w:szCs w:val="28"/>
          <w:lang w:val="uk-UA"/>
        </w:rPr>
      </w:pPr>
      <w:r w:rsidRPr="0067368B">
        <w:rPr>
          <w:rStyle w:val="rvts23"/>
          <w:sz w:val="28"/>
          <w:szCs w:val="28"/>
          <w:lang w:val="uk-UA"/>
        </w:rPr>
        <w:t xml:space="preserve">Про запобігання корупції: Закон України від </w:t>
      </w:r>
      <w:r w:rsidRPr="0067368B">
        <w:rPr>
          <w:rStyle w:val="rvts44"/>
          <w:sz w:val="28"/>
          <w:szCs w:val="28"/>
          <w:lang w:val="uk-UA"/>
        </w:rPr>
        <w:t>14.10.2014</w:t>
      </w:r>
      <w:bookmarkStart w:id="1" w:name="n4"/>
      <w:bookmarkEnd w:id="1"/>
      <w:r w:rsidRPr="0067368B">
        <w:rPr>
          <w:rStyle w:val="rvts44"/>
          <w:sz w:val="28"/>
          <w:szCs w:val="28"/>
          <w:lang w:val="uk-UA"/>
        </w:rPr>
        <w:t xml:space="preserve">. Відомості Верховної Ради України </w:t>
      </w:r>
      <w:r w:rsidRPr="0067368B">
        <w:rPr>
          <w:sz w:val="28"/>
          <w:szCs w:val="28"/>
          <w:lang w:val="uk-UA"/>
        </w:rPr>
        <w:t>від 05.12.2014. 2014. № 49, стор. 3186. Ст. 2056</w:t>
      </w:r>
      <w:r w:rsidRPr="0067368B">
        <w:rPr>
          <w:rStyle w:val="rvts44"/>
          <w:sz w:val="28"/>
          <w:szCs w:val="28"/>
          <w:lang w:val="uk-UA"/>
        </w:rPr>
        <w:t>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засади запобігання та протидії дискримінації в Україні. Закон України від 06.09.2012. Відомості Верховної Ради України. 2013. № 32, стор. 1720, ст. 412.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захист прав споживачів: Закон України від 12.05.1991 р. Відомості Верховної Ради України. 1991. № 30. Ст. 380.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Збройні сили України: Закон України від 06.12.1991. Офіційний вісник України. 2000. № 44. Ст. 1877.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звернення громадян: Закон України від 02.10.1996. Відомості Верховної Ради України. 1996. № 47. Ст. 256.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імміграцію: Закон України від 7.06.2001. Відомості Верховної Ради. 2001. № 41. Ст. 197.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місцеве самоврядування в Україні: Закон України від 20.05.1997. Відомості Верховної Ради України. 1997. № 24. Ст. 170.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місцеві державні адміністрації: Закон України від 09.04.1999. Відомості Верховної Ради України. 1999. №20–21. Ст. 190.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Національну поліцію: Закон України від 02.07.2015. Відомості Верховної Ради України. 2015. № 40-41. Ст. 141.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оборону України: Закон України </w:t>
      </w:r>
      <w:r w:rsidRPr="006B23A9">
        <w:rPr>
          <w:color w:val="000000"/>
          <w:sz w:val="28"/>
          <w:szCs w:val="28"/>
          <w:lang w:val="uk-UA"/>
        </w:rPr>
        <w:t>від 06.12.1991</w:t>
      </w:r>
      <w:r w:rsidRPr="0067368B">
        <w:rPr>
          <w:sz w:val="28"/>
          <w:szCs w:val="28"/>
          <w:lang w:val="uk-UA"/>
        </w:rPr>
        <w:t>. Відомості Верховної Ради України. 1992. № 9, Ст. 106.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правовий режим воєнного стану: Закон України від 06.04.2000. Офіційний вісник України. 2000. № 17. Ст. 691.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правовий режим надзвичайного стану: Закон України від 16.03.2000. Офіційний вісник України. 2000. № 15. Ст. 588.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правовий статус іноземців та осіб без громадянства: Закон України від 22.09.2011 р. Відомості Верховної Ради України. 2012. № 19-20. Ст. 179.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прокуратуру: Закон України від 14.10.2014. Відомості Верховної Ради України. 2015. № 2-3. Ст. 12.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службу безпеки України: Закон України від 25.03.1992. Відомості Верховної Ради України. 1992. № 27. Ст. 382.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lastRenderedPageBreak/>
        <w:t>Про службу в органах місцевого самоврядування: Закон України від 07.06.2001. Урядовий кур’єр. 200. № 116.</w:t>
      </w:r>
    </w:p>
    <w:p w:rsidR="000D1772" w:rsidRPr="000D1772" w:rsidRDefault="0067368B" w:rsidP="000D1772">
      <w:pPr>
        <w:pStyle w:val="a7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участь громадян в охороні громадського порядку і державного кордону: Закон України від 22.06.2000. Офіційний вісник України. 2000. № 30. Ст. 1248.</w:t>
      </w:r>
    </w:p>
    <w:p w:rsidR="00062C12" w:rsidRDefault="00062C12" w:rsidP="00062C12">
      <w:pPr>
        <w:pStyle w:val="a7"/>
        <w:widowControl w:val="0"/>
        <w:tabs>
          <w:tab w:val="num" w:pos="0"/>
          <w:tab w:val="left" w:pos="180"/>
          <w:tab w:val="left" w:pos="540"/>
          <w:tab w:val="left" w:pos="709"/>
          <w:tab w:val="left" w:pos="1134"/>
        </w:tabs>
        <w:spacing w:after="0"/>
        <w:ind w:left="0" w:firstLine="709"/>
        <w:rPr>
          <w:sz w:val="28"/>
          <w:szCs w:val="28"/>
          <w:lang w:val="uk-UA"/>
        </w:rPr>
      </w:pPr>
    </w:p>
    <w:p w:rsidR="0067368B" w:rsidRPr="00062C12" w:rsidRDefault="0067368B" w:rsidP="00062C12">
      <w:pPr>
        <w:pStyle w:val="a7"/>
        <w:widowControl w:val="0"/>
        <w:tabs>
          <w:tab w:val="num" w:pos="0"/>
          <w:tab w:val="left" w:pos="180"/>
          <w:tab w:val="left" w:pos="540"/>
          <w:tab w:val="left" w:pos="709"/>
          <w:tab w:val="left" w:pos="1134"/>
        </w:tabs>
        <w:spacing w:after="0"/>
        <w:ind w:left="0" w:firstLine="709"/>
        <w:rPr>
          <w:sz w:val="28"/>
          <w:szCs w:val="28"/>
          <w:lang w:val="uk-UA"/>
        </w:rPr>
      </w:pPr>
      <w:r w:rsidRPr="00062C12">
        <w:rPr>
          <w:sz w:val="28"/>
          <w:szCs w:val="28"/>
          <w:lang w:val="uk-UA"/>
        </w:rPr>
        <w:t>Підзаконні акти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військово-адміністративного поділу території України: Указ Президента України від 5.02.2016 № 39/2016. </w:t>
      </w:r>
      <w:r w:rsidRPr="0067368B">
        <w:rPr>
          <w:bCs/>
          <w:sz w:val="28"/>
          <w:szCs w:val="28"/>
          <w:lang w:val="uk-UA"/>
        </w:rPr>
        <w:t>Урядовий кур’єр</w:t>
      </w:r>
      <w:r w:rsidRPr="0067368B">
        <w:rPr>
          <w:sz w:val="28"/>
          <w:szCs w:val="28"/>
          <w:lang w:val="uk-UA"/>
        </w:rPr>
        <w:t xml:space="preserve"> від 09.02.2016. № 25.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Інструкції з оформлення матеріалів про адміністративні правопорушення в органах поліції: наказ МВС від </w:t>
      </w:r>
      <w:r w:rsidRPr="0067368B">
        <w:rPr>
          <w:rStyle w:val="rvts9"/>
          <w:sz w:val="28"/>
          <w:szCs w:val="28"/>
          <w:lang w:val="uk-UA"/>
        </w:rPr>
        <w:t xml:space="preserve">06.11.2015  №1376. </w:t>
      </w:r>
      <w:r w:rsidRPr="0067368B">
        <w:rPr>
          <w:bCs/>
          <w:sz w:val="28"/>
          <w:szCs w:val="28"/>
          <w:lang w:val="uk-UA"/>
        </w:rPr>
        <w:t>Офіційний вісник України</w:t>
      </w:r>
      <w:r w:rsidRPr="0067368B">
        <w:rPr>
          <w:sz w:val="28"/>
          <w:szCs w:val="28"/>
          <w:lang w:val="uk-UA"/>
        </w:rPr>
        <w:t xml:space="preserve"> від 22.12.2015. 2015. № 99, стор. 201, стаття 3405.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Інструкції з оформлення поліцейськими матеріалів про адміністративні правопорушення у сфері забезпечення безпеки дорожнього руху, зафіксовані не в автоматичному режимі: наказ МВС від 07.11.2015 № 1395. </w:t>
      </w:r>
      <w:r w:rsidRPr="0067368B">
        <w:rPr>
          <w:bCs/>
          <w:sz w:val="28"/>
          <w:szCs w:val="28"/>
          <w:lang w:val="uk-UA"/>
        </w:rPr>
        <w:t>Офіційний вісник України</w:t>
      </w:r>
      <w:r w:rsidRPr="0067368B">
        <w:rPr>
          <w:sz w:val="28"/>
          <w:szCs w:val="28"/>
          <w:lang w:val="uk-UA"/>
        </w:rPr>
        <w:t xml:space="preserve"> від 13.11.2015. 2015. № 88, стор. 176, стаття 2964.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Інструкції про порядок виявлення у водіїв транспортних засобів ознак алкогольного, наркотичного чи іншого сп’яніння або перебування під впливом лікарських препаратів, що знижують увагу та швидкість реакції: наказ МВС та МОЗ від </w:t>
      </w:r>
      <w:r w:rsidRPr="0067368B">
        <w:rPr>
          <w:rStyle w:val="rvts9"/>
          <w:sz w:val="28"/>
          <w:szCs w:val="28"/>
          <w:lang w:val="uk-UA"/>
        </w:rPr>
        <w:t xml:space="preserve">09.11.2015  № 1452/735. </w:t>
      </w:r>
      <w:r w:rsidRPr="0067368B">
        <w:rPr>
          <w:bCs/>
          <w:sz w:val="28"/>
          <w:szCs w:val="28"/>
          <w:lang w:val="uk-UA"/>
        </w:rPr>
        <w:t>Офіційний вісник України</w:t>
      </w:r>
      <w:r w:rsidRPr="0067368B">
        <w:rPr>
          <w:sz w:val="28"/>
          <w:szCs w:val="28"/>
          <w:lang w:val="uk-UA"/>
        </w:rPr>
        <w:t xml:space="preserve"> від 13.11.2015. 2015. № 88, стор. 217, стаття 2965.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затвердження Положення про дозвільну систему України: Постанова Кабінету Міністрів України від 12.10.1992. URL:</w:t>
      </w:r>
      <w:r w:rsidRPr="0067368B">
        <w:rPr>
          <w:sz w:val="28"/>
          <w:szCs w:val="28"/>
          <w:highlight w:val="yellow"/>
          <w:lang w:val="uk-UA"/>
        </w:rPr>
        <w:t xml:space="preserve"> </w:t>
      </w:r>
      <w:r w:rsidRPr="0067368B">
        <w:rPr>
          <w:sz w:val="28"/>
          <w:szCs w:val="28"/>
          <w:lang w:val="uk-UA"/>
        </w:rPr>
        <w:t>https://zakon.rada.gov.ua/laws/show/576-92-%D0%BF/print.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Положення про Національну поліцію: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 xml:space="preserve">від </w:t>
      </w:r>
      <w:r w:rsidRPr="0067368B">
        <w:rPr>
          <w:rStyle w:val="rvts9"/>
          <w:sz w:val="28"/>
          <w:szCs w:val="28"/>
          <w:lang w:val="uk-UA"/>
        </w:rPr>
        <w:t xml:space="preserve">28.10.2015 № 877. </w:t>
      </w:r>
      <w:r w:rsidRPr="0067368B">
        <w:rPr>
          <w:bCs/>
          <w:sz w:val="28"/>
          <w:szCs w:val="28"/>
          <w:lang w:val="uk-UA"/>
        </w:rPr>
        <w:t>Урядовий кур’єр</w:t>
      </w:r>
      <w:r w:rsidRPr="0067368B">
        <w:rPr>
          <w:sz w:val="28"/>
          <w:szCs w:val="28"/>
          <w:lang w:val="uk-UA"/>
        </w:rPr>
        <w:t xml:space="preserve"> від 06.11.2015. № 207.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затвердження Інструкції про порядок виявлення та постановки на облік осіб, які незаконно вживають наркотичні засоби або психотропні речовини: Наказ МОЗ, МВС, Генпрокуратури, Мінюсту від 10.10.1997. № 306/680/21/65/5. URL: http://zakon0.rada.gov.ua/laws/show/z0534-97.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Порядку інформування центрів з надання безоплатної вторинної правової допомоги про випадки затримання, адміністративного арешту або застосування запобіжного заходу у вигляді тримання під вартою: Постанова Кабінету Міністрів України від </w:t>
      </w:r>
      <w:r w:rsidRPr="0067368B">
        <w:rPr>
          <w:rStyle w:val="rvts9"/>
          <w:sz w:val="28"/>
          <w:szCs w:val="28"/>
          <w:lang w:val="uk-UA"/>
        </w:rPr>
        <w:t>28.12.2011 № 1363</w:t>
      </w:r>
      <w:r w:rsidRPr="0067368B">
        <w:rPr>
          <w:sz w:val="28"/>
          <w:szCs w:val="28"/>
          <w:lang w:val="uk-UA"/>
        </w:rPr>
        <w:t xml:space="preserve">. </w:t>
      </w:r>
      <w:r w:rsidRPr="0067368B">
        <w:rPr>
          <w:bCs/>
          <w:sz w:val="28"/>
          <w:szCs w:val="28"/>
          <w:lang w:val="uk-UA"/>
        </w:rPr>
        <w:t>Урядовий кур’єр</w:t>
      </w:r>
      <w:r w:rsidRPr="0067368B">
        <w:rPr>
          <w:sz w:val="28"/>
          <w:szCs w:val="28"/>
          <w:lang w:val="uk-UA"/>
        </w:rPr>
        <w:t xml:space="preserve"> від 18.01.2012. № 9.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>Про затвердження Порядку направлення водіїв транспортних засобів для проведення огляду з метою виявлення стану алкогольного, наркотичного чи іншого сп’яніння або перебування під впливом лікарських препаратів, що знижують увагу та швидкість реакції, і проведення такого огляду</w:t>
      </w:r>
      <w:r w:rsidRPr="0067368B">
        <w:rPr>
          <w:sz w:val="28"/>
          <w:szCs w:val="28"/>
          <w:lang w:val="uk-UA"/>
        </w:rPr>
        <w:t xml:space="preserve">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 xml:space="preserve">від 17.12.2008 № 1103. </w:t>
      </w:r>
      <w:r w:rsidRPr="0067368B">
        <w:rPr>
          <w:bCs/>
          <w:sz w:val="28"/>
          <w:szCs w:val="28"/>
          <w:lang w:val="uk-UA"/>
        </w:rPr>
        <w:lastRenderedPageBreak/>
        <w:t>Урядовий кур’єр</w:t>
      </w:r>
      <w:r w:rsidRPr="0067368B">
        <w:rPr>
          <w:sz w:val="28"/>
          <w:szCs w:val="28"/>
          <w:lang w:val="uk-UA"/>
        </w:rPr>
        <w:t xml:space="preserve"> від 25.12.2008 № 243.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Порядку розгляду звернень та організації проведення особистого прийому громадян в органах та підрозділах Національної поліції України: наказ МВС від 15.11.2017 № 930. Офіційний вісник України від 26.01.2018. 2018. № 8, стор. 323, Ст. 319. 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>Про затвердження Порядку тимчасового вилучення посвідчення водія на транспортний засіб та його повернення</w:t>
      </w:r>
      <w:r w:rsidRPr="0067368B">
        <w:rPr>
          <w:sz w:val="28"/>
          <w:szCs w:val="28"/>
          <w:lang w:val="uk-UA"/>
        </w:rPr>
        <w:t xml:space="preserve">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>від 17.12.2008 № 1086. Урядовий кур’єр</w:t>
      </w:r>
      <w:r w:rsidRPr="0067368B">
        <w:rPr>
          <w:sz w:val="28"/>
          <w:szCs w:val="28"/>
          <w:lang w:val="uk-UA"/>
        </w:rPr>
        <w:t xml:space="preserve"> від 25.12.2008 № 243.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Порядку тимчасового затримання та зберігання транспортних засобів на спеціальних майданчиках і стоянках: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 xml:space="preserve">від </w:t>
      </w:r>
      <w:r w:rsidRPr="0067368B">
        <w:rPr>
          <w:rStyle w:val="rvts9"/>
          <w:sz w:val="28"/>
          <w:szCs w:val="28"/>
          <w:lang w:val="uk-UA"/>
        </w:rPr>
        <w:t xml:space="preserve">17.12.2008 № 1102. </w:t>
      </w:r>
      <w:r w:rsidRPr="0067368B">
        <w:rPr>
          <w:bCs/>
          <w:sz w:val="28"/>
          <w:szCs w:val="28"/>
          <w:lang w:val="uk-UA"/>
        </w:rPr>
        <w:t>Урядовий кур’єр</w:t>
      </w:r>
      <w:r w:rsidRPr="0067368B">
        <w:rPr>
          <w:sz w:val="28"/>
          <w:szCs w:val="28"/>
          <w:lang w:val="uk-UA"/>
        </w:rPr>
        <w:t xml:space="preserve"> від 25.12.2008. № 243.</w:t>
      </w:r>
    </w:p>
    <w:p w:rsidR="0067368B" w:rsidRPr="00607777" w:rsidRDefault="0067368B" w:rsidP="0067368B">
      <w:pPr>
        <w:pStyle w:val="a7"/>
        <w:widowControl w:val="0"/>
        <w:tabs>
          <w:tab w:val="left" w:pos="0"/>
          <w:tab w:val="left" w:pos="540"/>
        </w:tabs>
        <w:spacing w:after="0"/>
        <w:ind w:left="0" w:firstLine="709"/>
        <w:jc w:val="center"/>
        <w:rPr>
          <w:b/>
          <w:sz w:val="18"/>
          <w:szCs w:val="28"/>
          <w:lang w:val="uk-UA"/>
        </w:rPr>
      </w:pPr>
    </w:p>
    <w:p w:rsidR="0067368B" w:rsidRPr="0067368B" w:rsidRDefault="0067368B" w:rsidP="0067368B">
      <w:pPr>
        <w:pStyle w:val="a7"/>
        <w:widowControl w:val="0"/>
        <w:tabs>
          <w:tab w:val="left" w:pos="0"/>
          <w:tab w:val="left" w:pos="540"/>
        </w:tabs>
        <w:spacing w:after="0"/>
        <w:ind w:left="0" w:firstLine="709"/>
        <w:jc w:val="center"/>
        <w:rPr>
          <w:b/>
          <w:sz w:val="28"/>
          <w:szCs w:val="28"/>
          <w:lang w:val="uk-UA"/>
        </w:rPr>
      </w:pPr>
      <w:r w:rsidRPr="0067368B">
        <w:rPr>
          <w:b/>
          <w:sz w:val="28"/>
          <w:szCs w:val="28"/>
          <w:lang w:val="uk-UA"/>
        </w:rPr>
        <w:t>Постанови, інші рішення, роз’яснення судів (Конституційного, Верховного)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3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практику застосування судами України законодавства про порушення правил адміністративного нагляду: Постанова Пленуму Верховного Суду України від 28.03.1986 URL: http://www.scourt.gov.ua/clients/vsu/vsu.nsf/(documents)/D061282D942041D6C2257AF3003DC868.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3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 xml:space="preserve">Про внесення змін та доповнень до постанови Пленуму Верховного Суду України від 31.03.1995 № 4 «Про судову практику в справах про відшкодування моральної (немайнової) шкоди»: URL: </w:t>
      </w:r>
      <w:r w:rsidRPr="0067368B">
        <w:rPr>
          <w:sz w:val="28"/>
          <w:szCs w:val="28"/>
          <w:lang w:val="uk-UA"/>
        </w:rPr>
        <w:t>http://www.scourt.gov.ua/clients/vsu/vsu.nsf/(documents)/D061282D942041D6C2257AF3003DC868.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3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 xml:space="preserve">Про судову практику у справах про хуліганство. Постанова Пленуму Верховного Суду України від 22.12.2006 № 10 </w:t>
      </w:r>
      <w:r w:rsidRPr="0067368B">
        <w:rPr>
          <w:sz w:val="28"/>
          <w:szCs w:val="28"/>
          <w:lang w:val="uk-UA"/>
        </w:rPr>
        <w:t>URL:http://www.scourt.gov.ua/clients/vsu/vsu.nsf/(documents)/D061282D942041D6C2257AF3003DC868.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3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>Рі</w:t>
      </w:r>
      <w:r w:rsidRPr="0067368B">
        <w:rPr>
          <w:sz w:val="28"/>
          <w:szCs w:val="28"/>
          <w:lang w:val="uk-UA"/>
        </w:rPr>
        <w:t>шення Конституційного Суду України у справі за конституційним зверненням громадянина Божка Валерія Віталійовича щодо офіційного тлумачення положень пункту 13.1 статті 13 Закону України «Про обов’язкове страхування цивільно-правової відповідальності власників наземних транспортних засобів» від 23.12.2014 № 7-рп/2014 URL: http://zakon5.rada.gov.ua/laws/main/o79/page.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Висновок Конституційного Суду України у справі за зверненням Верховної Ради України про надання висновку щодо відповідності законопроекту про внесення змін до Конституції України щодо децентралізації влади вимогам статей 157 і 158 Конституції України від 30.07.2015 року № 2-в/2015 URL: http://zakon5.rada.gov.ua/laws/main/o79/page.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Рішення Конституційного Суду України у справі за конституційним поданням Уповноваженого Верховної Ради України з прав людини щодо офіційного тлумачення положення частини першої статті 276 Кодексу України про адміністративні правопорушення від 26.05.2015. № 5-рп/2015 URL: http://zakon5.rada.gov.ua/laws/main/o79/page.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lastRenderedPageBreak/>
        <w:t>Рішення Конституційного Суду України у справі за конституційним поданням Уповноваженого Верховної Ради України з прав людини щодо відповідності Конституції України (конституційності) положень частини другої статті 171-2 Кодексу адміністративного судочинства України від 08.04.2015 № 3-рп/2015 URL: http://zakon5.rada.gov.ua/laws/main/o79/page.</w:t>
      </w:r>
    </w:p>
    <w:p w:rsidR="0067368B" w:rsidRPr="00607777" w:rsidRDefault="0067368B" w:rsidP="0067368B">
      <w:pPr>
        <w:widowControl w:val="0"/>
        <w:shd w:val="clear" w:color="auto" w:fill="FFFFFF"/>
        <w:tabs>
          <w:tab w:val="num" w:pos="0"/>
        </w:tabs>
        <w:ind w:firstLine="709"/>
        <w:jc w:val="center"/>
        <w:rPr>
          <w:b/>
          <w:bCs/>
          <w:spacing w:val="-4"/>
          <w:sz w:val="14"/>
          <w:szCs w:val="28"/>
          <w:lang w:val="uk-UA"/>
        </w:rPr>
      </w:pPr>
    </w:p>
    <w:p w:rsidR="0067368B" w:rsidRPr="00520592" w:rsidRDefault="0067368B" w:rsidP="0067368B">
      <w:pPr>
        <w:pStyle w:val="ad"/>
        <w:ind w:firstLine="709"/>
        <w:rPr>
          <w:b/>
          <w:szCs w:val="28"/>
        </w:rPr>
      </w:pPr>
      <w:r w:rsidRPr="00520592">
        <w:rPr>
          <w:b/>
          <w:szCs w:val="28"/>
        </w:rPr>
        <w:t>Навчальні посібники, інші дидактичні та методичні матеріали: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5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67368B">
        <w:rPr>
          <w:color w:val="000000"/>
          <w:sz w:val="28"/>
          <w:szCs w:val="28"/>
          <w:lang w:val="uk-UA"/>
        </w:rPr>
        <w:t>Доненко</w:t>
      </w:r>
      <w:proofErr w:type="spellEnd"/>
      <w:r w:rsidRPr="0067368B">
        <w:rPr>
          <w:color w:val="000000"/>
          <w:sz w:val="28"/>
          <w:szCs w:val="28"/>
          <w:lang w:val="uk-UA"/>
        </w:rPr>
        <w:t xml:space="preserve"> В.В., Гаркуша В.В. Безпека дорожнього руху в наукових працях українських вчених. Посібник. Дніпропетровськ: Дніпропетровський державний університет внутрішніх справ. 2011.</w:t>
      </w:r>
      <w:r w:rsidRPr="0067368B">
        <w:rPr>
          <w:color w:val="FF0000"/>
          <w:sz w:val="28"/>
          <w:szCs w:val="28"/>
          <w:lang w:val="uk-UA"/>
        </w:rPr>
        <w:t xml:space="preserve"> </w:t>
      </w:r>
      <w:r w:rsidRPr="0067368B">
        <w:rPr>
          <w:color w:val="000000"/>
          <w:sz w:val="28"/>
          <w:szCs w:val="28"/>
          <w:lang w:val="uk-UA"/>
        </w:rPr>
        <w:t>80 с.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5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Хавронюк М.І. Дисциплінарні правопорушення і дисциплінарна відповідальність. навчальний посібник. Київ. </w:t>
      </w:r>
      <w:proofErr w:type="spellStart"/>
      <w:r w:rsidRPr="0067368B">
        <w:rPr>
          <w:sz w:val="28"/>
          <w:szCs w:val="28"/>
          <w:lang w:val="uk-UA"/>
        </w:rPr>
        <w:t>Атіка</w:t>
      </w:r>
      <w:proofErr w:type="spellEnd"/>
      <w:r w:rsidRPr="0067368B">
        <w:rPr>
          <w:sz w:val="28"/>
          <w:szCs w:val="28"/>
          <w:lang w:val="uk-UA"/>
        </w:rPr>
        <w:t>, 2003. 240 с.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5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 xml:space="preserve">Зразки </w:t>
      </w:r>
      <w:r w:rsidRPr="0067368B">
        <w:rPr>
          <w:rFonts w:eastAsia="TimesNewRomanPSMT"/>
          <w:sz w:val="28"/>
          <w:szCs w:val="28"/>
          <w:lang w:val="uk-UA"/>
        </w:rPr>
        <w:t xml:space="preserve">протоколів про адміністративні правопорушення, складання яких підвідомче Національній поліції: практичний посібник / Т.П. Мінка, Р.В. </w:t>
      </w:r>
      <w:proofErr w:type="spellStart"/>
      <w:r w:rsidRPr="0067368B">
        <w:rPr>
          <w:rFonts w:eastAsia="TimesNewRomanPSMT"/>
          <w:sz w:val="28"/>
          <w:szCs w:val="28"/>
          <w:lang w:val="uk-UA"/>
        </w:rPr>
        <w:t>Миронюк</w:t>
      </w:r>
      <w:proofErr w:type="spellEnd"/>
      <w:r w:rsidRPr="0067368B">
        <w:rPr>
          <w:rFonts w:eastAsia="TimesNewRomanPSMT"/>
          <w:sz w:val="28"/>
          <w:szCs w:val="28"/>
          <w:lang w:val="uk-UA"/>
        </w:rPr>
        <w:t xml:space="preserve">, В.А. </w:t>
      </w:r>
      <w:proofErr w:type="spellStart"/>
      <w:r w:rsidRPr="0067368B">
        <w:rPr>
          <w:rFonts w:eastAsia="TimesNewRomanPSMT"/>
          <w:sz w:val="28"/>
          <w:szCs w:val="28"/>
          <w:lang w:val="uk-UA"/>
        </w:rPr>
        <w:t>Глуховеря</w:t>
      </w:r>
      <w:proofErr w:type="spellEnd"/>
      <w:r w:rsidRPr="0067368B">
        <w:rPr>
          <w:rFonts w:eastAsia="TimesNewRomanPSMT"/>
          <w:sz w:val="28"/>
          <w:szCs w:val="28"/>
          <w:lang w:val="uk-UA"/>
        </w:rPr>
        <w:t xml:space="preserve"> та ін. Харків.</w:t>
      </w:r>
      <w:r w:rsidR="00520592">
        <w:rPr>
          <w:rFonts w:eastAsia="TimesNewRomanPSMT"/>
          <w:sz w:val="28"/>
          <w:szCs w:val="28"/>
          <w:lang w:val="uk-UA"/>
        </w:rPr>
        <w:t xml:space="preserve"> Право, 2016.</w:t>
      </w:r>
      <w:r w:rsidRPr="0067368B">
        <w:rPr>
          <w:rFonts w:eastAsia="TimesNewRomanPSMT"/>
          <w:sz w:val="28"/>
          <w:szCs w:val="28"/>
          <w:lang w:val="uk-UA"/>
        </w:rPr>
        <w:t xml:space="preserve"> 180 с.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5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Адміністративна діяльність Національної поліції: навчальний посібник / </w:t>
      </w:r>
      <w:proofErr w:type="spellStart"/>
      <w:r w:rsidRPr="0067368B">
        <w:rPr>
          <w:spacing w:val="-4"/>
          <w:sz w:val="28"/>
          <w:szCs w:val="28"/>
          <w:lang w:val="uk-UA"/>
        </w:rPr>
        <w:t>Кол</w:t>
      </w:r>
      <w:proofErr w:type="spellEnd"/>
      <w:r w:rsidRPr="0067368B">
        <w:rPr>
          <w:spacing w:val="-4"/>
          <w:sz w:val="28"/>
          <w:szCs w:val="28"/>
          <w:lang w:val="uk-UA"/>
        </w:rPr>
        <w:t>. авт.</w:t>
      </w:r>
      <w:r w:rsidRPr="0067368B">
        <w:rPr>
          <w:sz w:val="28"/>
          <w:szCs w:val="28"/>
          <w:lang w:val="uk-UA"/>
        </w:rPr>
        <w:t xml:space="preserve">; кер. – к-т </w:t>
      </w:r>
      <w:proofErr w:type="spellStart"/>
      <w:r w:rsidRPr="0067368B">
        <w:rPr>
          <w:sz w:val="28"/>
          <w:szCs w:val="28"/>
          <w:lang w:val="uk-UA"/>
        </w:rPr>
        <w:t>юрид</w:t>
      </w:r>
      <w:proofErr w:type="spellEnd"/>
      <w:r w:rsidRPr="0067368B">
        <w:rPr>
          <w:sz w:val="28"/>
          <w:szCs w:val="28"/>
          <w:lang w:val="uk-UA"/>
        </w:rPr>
        <w:t xml:space="preserve">. наук, </w:t>
      </w:r>
      <w:r w:rsidR="00520592">
        <w:rPr>
          <w:sz w:val="28"/>
          <w:szCs w:val="28"/>
          <w:lang w:val="uk-UA"/>
        </w:rPr>
        <w:t xml:space="preserve">В.А. </w:t>
      </w:r>
      <w:proofErr w:type="spellStart"/>
      <w:r w:rsidR="00520592">
        <w:rPr>
          <w:sz w:val="28"/>
          <w:szCs w:val="28"/>
          <w:lang w:val="uk-UA"/>
        </w:rPr>
        <w:t>Глуховеря</w:t>
      </w:r>
      <w:proofErr w:type="spellEnd"/>
      <w:r w:rsidR="00520592">
        <w:rPr>
          <w:sz w:val="28"/>
          <w:szCs w:val="28"/>
          <w:lang w:val="uk-UA"/>
        </w:rPr>
        <w:t>.</w:t>
      </w:r>
      <w:r w:rsidRPr="0067368B">
        <w:rPr>
          <w:sz w:val="28"/>
          <w:szCs w:val="28"/>
          <w:lang w:val="uk-UA"/>
        </w:rPr>
        <w:t xml:space="preserve"> ДДУВС, Дніпро: 2016. 165 с.</w:t>
      </w:r>
    </w:p>
    <w:p w:rsidR="0067368B" w:rsidRDefault="0067368B" w:rsidP="0067368B">
      <w:pPr>
        <w:pStyle w:val="a7"/>
        <w:widowControl w:val="0"/>
        <w:numPr>
          <w:ilvl w:val="0"/>
          <w:numId w:val="5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Адміністративн</w:t>
      </w:r>
      <w:r w:rsidR="00C30904">
        <w:rPr>
          <w:sz w:val="28"/>
          <w:szCs w:val="28"/>
          <w:lang w:val="uk-UA"/>
        </w:rPr>
        <w:t>а відповідальність в Україні</w:t>
      </w:r>
      <w:r w:rsidRPr="0067368B">
        <w:rPr>
          <w:sz w:val="28"/>
          <w:szCs w:val="28"/>
          <w:lang w:val="uk-UA"/>
        </w:rPr>
        <w:t xml:space="preserve">: навчальний посібник. В.М. </w:t>
      </w:r>
      <w:proofErr w:type="spellStart"/>
      <w:r w:rsidRPr="0067368B">
        <w:rPr>
          <w:sz w:val="28"/>
          <w:szCs w:val="28"/>
          <w:lang w:val="uk-UA"/>
        </w:rPr>
        <w:t>Бесчастний</w:t>
      </w:r>
      <w:proofErr w:type="spellEnd"/>
      <w:r w:rsidRPr="0067368B">
        <w:rPr>
          <w:sz w:val="28"/>
          <w:szCs w:val="28"/>
          <w:lang w:val="uk-UA"/>
        </w:rPr>
        <w:t xml:space="preserve">, О. М. </w:t>
      </w:r>
      <w:proofErr w:type="spellStart"/>
      <w:r w:rsidRPr="0067368B">
        <w:rPr>
          <w:sz w:val="28"/>
          <w:szCs w:val="28"/>
          <w:lang w:val="uk-UA"/>
        </w:rPr>
        <w:t>Мердова</w:t>
      </w:r>
      <w:proofErr w:type="spellEnd"/>
      <w:r w:rsidRPr="0067368B">
        <w:rPr>
          <w:sz w:val="28"/>
          <w:szCs w:val="28"/>
          <w:lang w:val="uk-UA"/>
        </w:rPr>
        <w:t xml:space="preserve">, А.П. </w:t>
      </w:r>
      <w:proofErr w:type="spellStart"/>
      <w:r w:rsidRPr="0067368B">
        <w:rPr>
          <w:sz w:val="28"/>
          <w:szCs w:val="28"/>
          <w:lang w:val="uk-UA"/>
        </w:rPr>
        <w:t>Сахно</w:t>
      </w:r>
      <w:proofErr w:type="spellEnd"/>
      <w:r w:rsidRPr="0067368B">
        <w:rPr>
          <w:sz w:val="28"/>
          <w:szCs w:val="28"/>
          <w:lang w:val="uk-UA"/>
        </w:rPr>
        <w:t xml:space="preserve">; за </w:t>
      </w:r>
      <w:proofErr w:type="spellStart"/>
      <w:r w:rsidRPr="0067368B">
        <w:rPr>
          <w:sz w:val="28"/>
          <w:szCs w:val="28"/>
          <w:lang w:val="uk-UA"/>
        </w:rPr>
        <w:t>заг</w:t>
      </w:r>
      <w:proofErr w:type="spellEnd"/>
      <w:r w:rsidRPr="0067368B">
        <w:rPr>
          <w:sz w:val="28"/>
          <w:szCs w:val="28"/>
          <w:lang w:val="uk-UA"/>
        </w:rPr>
        <w:t xml:space="preserve">. ред. В. М. </w:t>
      </w:r>
      <w:proofErr w:type="spellStart"/>
      <w:r w:rsidRPr="0067368B">
        <w:rPr>
          <w:sz w:val="28"/>
          <w:szCs w:val="28"/>
          <w:lang w:val="uk-UA"/>
        </w:rPr>
        <w:t>Бесчастного</w:t>
      </w:r>
      <w:proofErr w:type="spellEnd"/>
      <w:r w:rsidRPr="0067368B">
        <w:rPr>
          <w:sz w:val="28"/>
          <w:szCs w:val="28"/>
          <w:lang w:val="uk-UA"/>
        </w:rPr>
        <w:t>. Кривий Ріг: ДЮІ МВС України. 2015. 197 с.</w:t>
      </w:r>
    </w:p>
    <w:p w:rsidR="00392CE0" w:rsidRDefault="00392CE0" w:rsidP="0067368B">
      <w:pPr>
        <w:pStyle w:val="a7"/>
        <w:widowControl w:val="0"/>
        <w:numPr>
          <w:ilvl w:val="0"/>
          <w:numId w:val="5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392CE0">
        <w:rPr>
          <w:sz w:val="28"/>
          <w:szCs w:val="28"/>
          <w:lang w:val="uk-UA"/>
        </w:rPr>
        <w:t xml:space="preserve">Логвиненко Б.О. Провадження в справах про адміністративні правопорушення у сфері охорони здоров’я : </w:t>
      </w:r>
      <w:proofErr w:type="spellStart"/>
      <w:r w:rsidRPr="00392CE0">
        <w:rPr>
          <w:sz w:val="28"/>
          <w:szCs w:val="28"/>
          <w:lang w:val="uk-UA"/>
        </w:rPr>
        <w:t>навч</w:t>
      </w:r>
      <w:proofErr w:type="spellEnd"/>
      <w:r w:rsidRPr="00392CE0">
        <w:rPr>
          <w:sz w:val="28"/>
          <w:szCs w:val="28"/>
          <w:lang w:val="uk-UA"/>
        </w:rPr>
        <w:t xml:space="preserve">. </w:t>
      </w:r>
      <w:proofErr w:type="spellStart"/>
      <w:r w:rsidRPr="00392CE0">
        <w:rPr>
          <w:sz w:val="28"/>
          <w:szCs w:val="28"/>
          <w:lang w:val="uk-UA"/>
        </w:rPr>
        <w:t>посіб</w:t>
      </w:r>
      <w:proofErr w:type="spellEnd"/>
      <w:r w:rsidRPr="00392CE0">
        <w:rPr>
          <w:sz w:val="28"/>
          <w:szCs w:val="28"/>
          <w:lang w:val="uk-UA"/>
        </w:rPr>
        <w:t>. / Б.О. Логв</w:t>
      </w:r>
      <w:r w:rsidR="00C30904">
        <w:rPr>
          <w:sz w:val="28"/>
          <w:szCs w:val="28"/>
          <w:lang w:val="uk-UA"/>
        </w:rPr>
        <w:t>иненко.</w:t>
      </w:r>
      <w:r w:rsidRPr="00392CE0">
        <w:rPr>
          <w:sz w:val="28"/>
          <w:szCs w:val="28"/>
          <w:lang w:val="uk-UA"/>
        </w:rPr>
        <w:t xml:space="preserve"> Дніпр</w:t>
      </w:r>
      <w:r>
        <w:rPr>
          <w:sz w:val="28"/>
          <w:szCs w:val="28"/>
          <w:lang w:val="uk-UA"/>
        </w:rPr>
        <w:t xml:space="preserve">о: Видавець Біла К. О., 2020. </w:t>
      </w:r>
      <w:r w:rsidRPr="00392CE0">
        <w:rPr>
          <w:sz w:val="28"/>
          <w:szCs w:val="28"/>
          <w:lang w:val="uk-UA"/>
        </w:rPr>
        <w:t>106 с.</w:t>
      </w:r>
    </w:p>
    <w:p w:rsidR="00004761" w:rsidRPr="00004761" w:rsidRDefault="00004761" w:rsidP="00004761">
      <w:pPr>
        <w:pStyle w:val="a7"/>
        <w:widowControl w:val="0"/>
        <w:numPr>
          <w:ilvl w:val="0"/>
          <w:numId w:val="5"/>
        </w:numPr>
        <w:tabs>
          <w:tab w:val="clear" w:pos="360"/>
        </w:tabs>
        <w:ind w:left="0" w:firstLine="567"/>
        <w:jc w:val="both"/>
        <w:rPr>
          <w:sz w:val="28"/>
          <w:szCs w:val="28"/>
          <w:lang w:val="uk-UA"/>
        </w:rPr>
      </w:pPr>
      <w:r w:rsidRPr="00004761">
        <w:rPr>
          <w:sz w:val="28"/>
          <w:szCs w:val="28"/>
          <w:lang w:val="uk-UA"/>
        </w:rPr>
        <w:t>Поліцейсь</w:t>
      </w:r>
      <w:r>
        <w:rPr>
          <w:sz w:val="28"/>
          <w:szCs w:val="28"/>
          <w:lang w:val="uk-UA"/>
        </w:rPr>
        <w:t>ка (адміністративна) діяльність</w:t>
      </w:r>
      <w:r w:rsidRPr="00004761">
        <w:rPr>
          <w:sz w:val="28"/>
          <w:szCs w:val="28"/>
          <w:lang w:val="uk-UA"/>
        </w:rPr>
        <w:t xml:space="preserve">: </w:t>
      </w:r>
      <w:proofErr w:type="spellStart"/>
      <w:r w:rsidRPr="00004761">
        <w:rPr>
          <w:sz w:val="28"/>
          <w:szCs w:val="28"/>
          <w:lang w:val="uk-UA"/>
        </w:rPr>
        <w:t>навч</w:t>
      </w:r>
      <w:proofErr w:type="spellEnd"/>
      <w:r w:rsidRPr="00004761">
        <w:rPr>
          <w:sz w:val="28"/>
          <w:szCs w:val="28"/>
          <w:lang w:val="uk-UA"/>
        </w:rPr>
        <w:t xml:space="preserve">. </w:t>
      </w:r>
      <w:proofErr w:type="spellStart"/>
      <w:r w:rsidRPr="00004761">
        <w:rPr>
          <w:sz w:val="28"/>
          <w:szCs w:val="28"/>
          <w:lang w:val="uk-UA"/>
        </w:rPr>
        <w:t>посіб</w:t>
      </w:r>
      <w:proofErr w:type="spellEnd"/>
      <w:r w:rsidRPr="00004761">
        <w:rPr>
          <w:sz w:val="28"/>
          <w:szCs w:val="28"/>
          <w:lang w:val="uk-UA"/>
        </w:rPr>
        <w:t xml:space="preserve">. / за </w:t>
      </w:r>
      <w:proofErr w:type="spellStart"/>
      <w:r w:rsidRPr="00004761">
        <w:rPr>
          <w:sz w:val="28"/>
          <w:szCs w:val="28"/>
          <w:lang w:val="uk-UA"/>
        </w:rPr>
        <w:t>заг</w:t>
      </w:r>
      <w:proofErr w:type="spellEnd"/>
      <w:r w:rsidRPr="0000476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ред. д-ра </w:t>
      </w:r>
      <w:proofErr w:type="spellStart"/>
      <w:r>
        <w:rPr>
          <w:sz w:val="28"/>
          <w:szCs w:val="28"/>
          <w:lang w:val="uk-UA"/>
        </w:rPr>
        <w:t>юрид</w:t>
      </w:r>
      <w:proofErr w:type="spellEnd"/>
      <w:r>
        <w:rPr>
          <w:sz w:val="28"/>
          <w:szCs w:val="28"/>
          <w:lang w:val="uk-UA"/>
        </w:rPr>
        <w:t>. наук, проф. О.</w:t>
      </w:r>
      <w:r w:rsidRPr="00004761">
        <w:rPr>
          <w:sz w:val="28"/>
          <w:szCs w:val="28"/>
          <w:lang w:val="uk-UA"/>
        </w:rPr>
        <w:t xml:space="preserve">І. </w:t>
      </w:r>
      <w:proofErr w:type="spellStart"/>
      <w:r w:rsidRPr="00004761">
        <w:rPr>
          <w:sz w:val="28"/>
          <w:szCs w:val="28"/>
          <w:lang w:val="uk-UA"/>
        </w:rPr>
        <w:t>Безпалової</w:t>
      </w:r>
      <w:proofErr w:type="spellEnd"/>
      <w:r w:rsidRPr="00004761">
        <w:rPr>
          <w:sz w:val="28"/>
          <w:szCs w:val="28"/>
          <w:lang w:val="uk-UA"/>
        </w:rPr>
        <w:t xml:space="preserve"> ;</w:t>
      </w:r>
      <w:r>
        <w:rPr>
          <w:sz w:val="28"/>
          <w:szCs w:val="28"/>
          <w:lang w:val="uk-UA"/>
        </w:rPr>
        <w:t xml:space="preserve"> [О.В. </w:t>
      </w:r>
      <w:proofErr w:type="spellStart"/>
      <w:r>
        <w:rPr>
          <w:sz w:val="28"/>
          <w:szCs w:val="28"/>
          <w:lang w:val="uk-UA"/>
        </w:rPr>
        <w:t>Джафарова</w:t>
      </w:r>
      <w:proofErr w:type="spellEnd"/>
      <w:r>
        <w:rPr>
          <w:sz w:val="28"/>
          <w:szCs w:val="28"/>
          <w:lang w:val="uk-UA"/>
        </w:rPr>
        <w:t xml:space="preserve">, С.О. </w:t>
      </w:r>
      <w:proofErr w:type="spellStart"/>
      <w:r>
        <w:rPr>
          <w:sz w:val="28"/>
          <w:szCs w:val="28"/>
          <w:lang w:val="uk-UA"/>
        </w:rPr>
        <w:t>Шатрава</w:t>
      </w:r>
      <w:proofErr w:type="spellEnd"/>
      <w:r>
        <w:rPr>
          <w:sz w:val="28"/>
          <w:szCs w:val="28"/>
          <w:lang w:val="uk-UA"/>
        </w:rPr>
        <w:t xml:space="preserve"> та ін. ; </w:t>
      </w:r>
      <w:proofErr w:type="spellStart"/>
      <w:r>
        <w:rPr>
          <w:sz w:val="28"/>
          <w:szCs w:val="28"/>
          <w:lang w:val="uk-UA"/>
        </w:rPr>
        <w:t>передм</w:t>
      </w:r>
      <w:proofErr w:type="spellEnd"/>
      <w:r>
        <w:rPr>
          <w:sz w:val="28"/>
          <w:szCs w:val="28"/>
          <w:lang w:val="uk-UA"/>
        </w:rPr>
        <w:t xml:space="preserve">. О.І. </w:t>
      </w:r>
      <w:proofErr w:type="spellStart"/>
      <w:r>
        <w:rPr>
          <w:sz w:val="28"/>
          <w:szCs w:val="28"/>
          <w:lang w:val="uk-UA"/>
        </w:rPr>
        <w:t>Безпалової</w:t>
      </w:r>
      <w:proofErr w:type="spellEnd"/>
      <w:r>
        <w:rPr>
          <w:sz w:val="28"/>
          <w:szCs w:val="28"/>
          <w:lang w:val="uk-UA"/>
        </w:rPr>
        <w:t>]</w:t>
      </w:r>
      <w:r w:rsidRPr="00004761">
        <w:rPr>
          <w:sz w:val="28"/>
          <w:szCs w:val="28"/>
          <w:lang w:val="uk-UA"/>
        </w:rPr>
        <w:t>; МВС України, Ха</w:t>
      </w:r>
      <w:r>
        <w:rPr>
          <w:sz w:val="28"/>
          <w:szCs w:val="28"/>
          <w:lang w:val="uk-UA"/>
        </w:rPr>
        <w:t xml:space="preserve">рків. нац. ун-т внутр. справ. </w:t>
      </w:r>
      <w:r w:rsidRPr="00004761">
        <w:rPr>
          <w:sz w:val="28"/>
          <w:szCs w:val="28"/>
          <w:lang w:val="uk-UA"/>
        </w:rPr>
        <w:t>Харків</w:t>
      </w:r>
      <w:r>
        <w:rPr>
          <w:sz w:val="28"/>
          <w:szCs w:val="28"/>
          <w:lang w:val="uk-UA"/>
        </w:rPr>
        <w:t>: ХНУВС, 2020.</w:t>
      </w:r>
      <w:r w:rsidRPr="00004761">
        <w:rPr>
          <w:sz w:val="28"/>
          <w:szCs w:val="28"/>
          <w:lang w:val="uk-UA"/>
        </w:rPr>
        <w:t xml:space="preserve"> 396 с.</w:t>
      </w:r>
    </w:p>
    <w:p w:rsidR="0067368B" w:rsidRPr="0067368B" w:rsidRDefault="0067368B" w:rsidP="0067368B">
      <w:pPr>
        <w:pStyle w:val="a7"/>
        <w:widowControl w:val="0"/>
        <w:spacing w:after="0"/>
        <w:ind w:left="0" w:firstLine="709"/>
        <w:jc w:val="center"/>
        <w:rPr>
          <w:b/>
          <w:sz w:val="28"/>
          <w:szCs w:val="28"/>
          <w:lang w:val="uk-UA"/>
        </w:rPr>
      </w:pPr>
      <w:r w:rsidRPr="0067368B">
        <w:rPr>
          <w:b/>
          <w:bCs/>
          <w:snapToGrid w:val="0"/>
          <w:sz w:val="28"/>
          <w:szCs w:val="28"/>
          <w:lang w:val="uk-UA"/>
        </w:rPr>
        <w:t>Монографії та інші наукові видання:</w:t>
      </w:r>
    </w:p>
    <w:p w:rsidR="0067368B" w:rsidRPr="0067368B" w:rsidRDefault="002F50B3" w:rsidP="002F50B3">
      <w:pPr>
        <w:pStyle w:val="a5"/>
        <w:widowControl w:val="0"/>
        <w:numPr>
          <w:ilvl w:val="0"/>
          <w:numId w:val="8"/>
        </w:numPr>
        <w:tabs>
          <w:tab w:val="left" w:pos="426"/>
          <w:tab w:val="left" w:pos="993"/>
        </w:tabs>
        <w:ind w:left="0" w:firstLine="709"/>
        <w:jc w:val="both"/>
      </w:pPr>
      <w:r w:rsidRPr="002F50B3">
        <w:t>Зеленський Є.С. Адміністративна діяльність Національної поліції щодо запобігання вчинення адміністративних правопорушень дітьми : монографія / Є.С. Зеленський, І.С. Крав</w:t>
      </w:r>
      <w:r>
        <w:t xml:space="preserve">ченко.  Дніпро: ДДУВС, 2020. </w:t>
      </w:r>
      <w:r w:rsidRPr="002F50B3">
        <w:t>154 с</w:t>
      </w:r>
      <w:r w:rsidR="0067368B" w:rsidRPr="0067368B">
        <w:t>.</w:t>
      </w:r>
    </w:p>
    <w:p w:rsidR="0067368B" w:rsidRPr="0067368B" w:rsidRDefault="0067368B" w:rsidP="0067368B">
      <w:pPr>
        <w:pStyle w:val="a5"/>
        <w:widowControl w:val="0"/>
        <w:numPr>
          <w:ilvl w:val="0"/>
          <w:numId w:val="8"/>
        </w:numPr>
        <w:tabs>
          <w:tab w:val="left" w:pos="426"/>
          <w:tab w:val="left" w:pos="993"/>
        </w:tabs>
        <w:ind w:left="0" w:firstLine="709"/>
        <w:jc w:val="both"/>
      </w:pPr>
      <w:proofErr w:type="spellStart"/>
      <w:r w:rsidRPr="0067368B">
        <w:t>Коллер</w:t>
      </w:r>
      <w:proofErr w:type="spellEnd"/>
      <w:r w:rsidRPr="0067368B">
        <w:t xml:space="preserve"> Ю.С, </w:t>
      </w:r>
      <w:proofErr w:type="spellStart"/>
      <w:r w:rsidRPr="0067368B">
        <w:t>Собакарь</w:t>
      </w:r>
      <w:proofErr w:type="spellEnd"/>
      <w:r w:rsidRPr="0067368B">
        <w:t xml:space="preserve"> А.О. Адміністративна відповідальність за правопорушення у сфері безпеки дорожнього руху: монографія / Ю.С. </w:t>
      </w:r>
      <w:proofErr w:type="spellStart"/>
      <w:r w:rsidRPr="0067368B">
        <w:t>Коллер</w:t>
      </w:r>
      <w:proofErr w:type="spellEnd"/>
      <w:r w:rsidRPr="0067368B">
        <w:t xml:space="preserve">, А.О. </w:t>
      </w:r>
      <w:proofErr w:type="spellStart"/>
      <w:r w:rsidRPr="0067368B">
        <w:t>Собакарь</w:t>
      </w:r>
      <w:proofErr w:type="spellEnd"/>
      <w:r w:rsidRPr="0067368B">
        <w:t>. Київ: «МП Леся», 2015. 204 с.</w:t>
      </w:r>
    </w:p>
    <w:p w:rsidR="0067368B" w:rsidRPr="0067368B" w:rsidRDefault="0067368B" w:rsidP="0067368B">
      <w:pPr>
        <w:pStyle w:val="a9"/>
        <w:widowControl w:val="0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7368B">
        <w:rPr>
          <w:rFonts w:ascii="Times New Roman" w:hAnsi="Times New Roman"/>
          <w:sz w:val="28"/>
          <w:szCs w:val="28"/>
          <w:lang w:val="uk-UA"/>
        </w:rPr>
        <w:t>Коломоєць</w:t>
      </w:r>
      <w:proofErr w:type="spellEnd"/>
      <w:r w:rsidRPr="0067368B">
        <w:rPr>
          <w:rFonts w:ascii="Times New Roman" w:hAnsi="Times New Roman"/>
          <w:sz w:val="28"/>
          <w:szCs w:val="28"/>
          <w:lang w:val="uk-UA"/>
        </w:rPr>
        <w:t xml:space="preserve"> Т.О. Адміністративний примус у публічному праві України: теорія, досвід та практика реалізації: Монографія. Запоріжжя: Поліграф, 2004. 404 с.</w:t>
      </w:r>
    </w:p>
    <w:p w:rsidR="0067368B" w:rsidRPr="0067368B" w:rsidRDefault="0067368B" w:rsidP="0067368B">
      <w:pPr>
        <w:pStyle w:val="a5"/>
        <w:widowControl w:val="0"/>
        <w:numPr>
          <w:ilvl w:val="0"/>
          <w:numId w:val="8"/>
        </w:numPr>
        <w:tabs>
          <w:tab w:val="left" w:pos="426"/>
          <w:tab w:val="left" w:pos="993"/>
        </w:tabs>
        <w:ind w:left="0" w:firstLine="709"/>
        <w:jc w:val="both"/>
      </w:pPr>
      <w:proofErr w:type="spellStart"/>
      <w:r w:rsidRPr="0067368B">
        <w:t>Крупнова</w:t>
      </w:r>
      <w:proofErr w:type="spellEnd"/>
      <w:r w:rsidRPr="0067368B">
        <w:t xml:space="preserve"> Л.В. Розбудова вітчизняної системи виконавчого провадження в умовах реформування судочинства та суміжних правових інститутів: монографія. Харків: Константа, 2017. 488 с.</w:t>
      </w:r>
    </w:p>
    <w:p w:rsidR="0067368B" w:rsidRPr="0067368B" w:rsidRDefault="0067368B" w:rsidP="0067368B">
      <w:pPr>
        <w:pStyle w:val="a5"/>
        <w:widowControl w:val="0"/>
        <w:numPr>
          <w:ilvl w:val="0"/>
          <w:numId w:val="8"/>
        </w:numPr>
        <w:tabs>
          <w:tab w:val="left" w:pos="426"/>
          <w:tab w:val="left" w:pos="993"/>
        </w:tabs>
        <w:ind w:left="0" w:firstLine="709"/>
        <w:jc w:val="both"/>
      </w:pPr>
      <w:r w:rsidRPr="0067368B">
        <w:t xml:space="preserve">Остапенко О.І. Кваліфікація адміністративних правопорушень: монографія. Львів: </w:t>
      </w:r>
      <w:proofErr w:type="spellStart"/>
      <w:r w:rsidRPr="0067368B">
        <w:t>ЛьДУВС</w:t>
      </w:r>
      <w:proofErr w:type="spellEnd"/>
      <w:r w:rsidRPr="0067368B">
        <w:t xml:space="preserve"> при НАВСУ. 2000. 173 с.</w:t>
      </w:r>
    </w:p>
    <w:p w:rsidR="0067368B" w:rsidRDefault="0067368B" w:rsidP="0067368B">
      <w:pPr>
        <w:pStyle w:val="a5"/>
        <w:widowControl w:val="0"/>
        <w:numPr>
          <w:ilvl w:val="0"/>
          <w:numId w:val="8"/>
        </w:numPr>
        <w:tabs>
          <w:tab w:val="left" w:pos="426"/>
          <w:tab w:val="left" w:pos="993"/>
        </w:tabs>
        <w:ind w:left="0" w:firstLine="709"/>
        <w:jc w:val="both"/>
      </w:pPr>
      <w:proofErr w:type="spellStart"/>
      <w:r w:rsidRPr="0067368B">
        <w:t>Салманова</w:t>
      </w:r>
      <w:proofErr w:type="spellEnd"/>
      <w:r w:rsidRPr="0067368B">
        <w:t xml:space="preserve"> О.Ю. Правові акти в управлінській діяльності Національної </w:t>
      </w:r>
      <w:r w:rsidRPr="0067368B">
        <w:lastRenderedPageBreak/>
        <w:t xml:space="preserve">поліції України : монографія. Харків : </w:t>
      </w:r>
      <w:proofErr w:type="spellStart"/>
      <w:r w:rsidRPr="0067368B">
        <w:t>Панов</w:t>
      </w:r>
      <w:proofErr w:type="spellEnd"/>
      <w:r w:rsidRPr="0067368B">
        <w:t>, 2016. 460 с.</w:t>
      </w:r>
    </w:p>
    <w:p w:rsidR="00930095" w:rsidRPr="0067368B" w:rsidRDefault="00930095" w:rsidP="00930095">
      <w:pPr>
        <w:pStyle w:val="a5"/>
        <w:widowControl w:val="0"/>
        <w:numPr>
          <w:ilvl w:val="0"/>
          <w:numId w:val="8"/>
        </w:numPr>
        <w:tabs>
          <w:tab w:val="left" w:pos="426"/>
          <w:tab w:val="left" w:pos="993"/>
        </w:tabs>
        <w:ind w:left="0" w:firstLine="709"/>
        <w:jc w:val="both"/>
      </w:pPr>
      <w:r>
        <w:t xml:space="preserve">Кобзар О.Ф. Поліцейська діяльність в Україні: адміністративно-правовий аспект: монографія / О.Ф. Кобзар. Харків; Дніпропетровськ:  </w:t>
      </w:r>
      <w:proofErr w:type="spellStart"/>
      <w:r>
        <w:t>Панов</w:t>
      </w:r>
      <w:proofErr w:type="spellEnd"/>
      <w:r>
        <w:t>, 2015. 316 с.</w:t>
      </w:r>
    </w:p>
    <w:p w:rsidR="00062C12" w:rsidRDefault="00062C12" w:rsidP="0067368B">
      <w:pPr>
        <w:shd w:val="clear" w:color="auto" w:fill="FFFFFF"/>
        <w:tabs>
          <w:tab w:val="num" w:pos="561"/>
        </w:tabs>
        <w:ind w:firstLine="709"/>
        <w:jc w:val="center"/>
        <w:rPr>
          <w:b/>
          <w:color w:val="000000"/>
          <w:sz w:val="6"/>
          <w:szCs w:val="28"/>
          <w:lang w:val="uk-UA"/>
        </w:rPr>
      </w:pPr>
    </w:p>
    <w:p w:rsidR="0067368B" w:rsidRPr="0067368B" w:rsidRDefault="0067368B" w:rsidP="0067368B">
      <w:pPr>
        <w:shd w:val="clear" w:color="auto" w:fill="FFFFFF"/>
        <w:tabs>
          <w:tab w:val="num" w:pos="561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  <w:r w:rsidRPr="0067368B">
        <w:rPr>
          <w:b/>
          <w:color w:val="000000"/>
          <w:sz w:val="28"/>
          <w:szCs w:val="28"/>
          <w:lang w:val="uk-UA"/>
        </w:rPr>
        <w:t>Інші джерела: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9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Науково-практичний коментар розділу IV «Повноваження поліції» та V «Поліцейські заходи» Закону України «Про Національну поліцію» / Т.П. </w:t>
      </w:r>
      <w:proofErr w:type="spellStart"/>
      <w:r w:rsidRPr="0067368B">
        <w:rPr>
          <w:sz w:val="28"/>
          <w:szCs w:val="28"/>
          <w:lang w:val="uk-UA"/>
        </w:rPr>
        <w:t>Мінка</w:t>
      </w:r>
      <w:proofErr w:type="spellEnd"/>
      <w:r w:rsidRPr="0067368B">
        <w:rPr>
          <w:sz w:val="28"/>
          <w:szCs w:val="28"/>
          <w:lang w:val="uk-UA"/>
        </w:rPr>
        <w:t xml:space="preserve">, Р.В. </w:t>
      </w:r>
      <w:proofErr w:type="spellStart"/>
      <w:r w:rsidRPr="0067368B">
        <w:rPr>
          <w:sz w:val="28"/>
          <w:szCs w:val="28"/>
          <w:lang w:val="uk-UA"/>
        </w:rPr>
        <w:t>Миронюк</w:t>
      </w:r>
      <w:proofErr w:type="spellEnd"/>
      <w:r w:rsidRPr="0067368B">
        <w:rPr>
          <w:sz w:val="28"/>
          <w:szCs w:val="28"/>
          <w:lang w:val="uk-UA"/>
        </w:rPr>
        <w:t xml:space="preserve">, В.А. </w:t>
      </w:r>
      <w:proofErr w:type="spellStart"/>
      <w:r w:rsidRPr="0067368B">
        <w:rPr>
          <w:sz w:val="28"/>
          <w:szCs w:val="28"/>
          <w:lang w:val="uk-UA"/>
        </w:rPr>
        <w:t>Глуховеря</w:t>
      </w:r>
      <w:proofErr w:type="spellEnd"/>
      <w:r w:rsidRPr="0067368B">
        <w:rPr>
          <w:sz w:val="28"/>
          <w:szCs w:val="28"/>
          <w:lang w:val="uk-UA"/>
        </w:rPr>
        <w:t xml:space="preserve"> та ін. ; за </w:t>
      </w:r>
      <w:proofErr w:type="spellStart"/>
      <w:r w:rsidRPr="0067368B">
        <w:rPr>
          <w:sz w:val="28"/>
          <w:szCs w:val="28"/>
          <w:lang w:val="uk-UA"/>
        </w:rPr>
        <w:t>заг</w:t>
      </w:r>
      <w:proofErr w:type="spellEnd"/>
      <w:r w:rsidRPr="0067368B">
        <w:rPr>
          <w:sz w:val="28"/>
          <w:szCs w:val="28"/>
          <w:lang w:val="uk-UA"/>
        </w:rPr>
        <w:t xml:space="preserve">. ред. Т.П. </w:t>
      </w:r>
      <w:proofErr w:type="spellStart"/>
      <w:r w:rsidRPr="0067368B">
        <w:rPr>
          <w:sz w:val="28"/>
          <w:szCs w:val="28"/>
          <w:lang w:val="uk-UA"/>
        </w:rPr>
        <w:t>Мінки</w:t>
      </w:r>
      <w:proofErr w:type="spellEnd"/>
      <w:r w:rsidRPr="0067368B">
        <w:rPr>
          <w:sz w:val="28"/>
          <w:szCs w:val="28"/>
          <w:lang w:val="uk-UA"/>
        </w:rPr>
        <w:t>. – Харків: Право, 2016. 178 с.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9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Логвиненко Б.О. Взаємодія поліції та суспільства на засадах партнерства в діяльності підрозділів превентивної діяльності: метод. </w:t>
      </w:r>
      <w:proofErr w:type="spellStart"/>
      <w:r w:rsidRPr="0067368B">
        <w:rPr>
          <w:sz w:val="28"/>
          <w:szCs w:val="28"/>
          <w:lang w:val="uk-UA"/>
        </w:rPr>
        <w:t>рек</w:t>
      </w:r>
      <w:proofErr w:type="spellEnd"/>
      <w:r w:rsidRPr="0067368B">
        <w:rPr>
          <w:sz w:val="28"/>
          <w:szCs w:val="28"/>
          <w:lang w:val="uk-UA"/>
        </w:rPr>
        <w:t>. / Б.О. Логвиненко, І.С. Кравченко. Дніпро: ДДУВС, 2018. 20 с. (Бібліотека працівника Національної поліції).</w:t>
      </w:r>
    </w:p>
    <w:p w:rsidR="00926950" w:rsidRDefault="00926950" w:rsidP="0067368B">
      <w:pPr>
        <w:pStyle w:val="a7"/>
        <w:widowControl w:val="0"/>
        <w:numPr>
          <w:ilvl w:val="0"/>
          <w:numId w:val="9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926950">
        <w:rPr>
          <w:sz w:val="28"/>
          <w:szCs w:val="28"/>
          <w:lang w:val="uk-UA"/>
        </w:rPr>
        <w:t>Організація роботи дільничних офіцерів поліції в об’єднаних територіальних громадах на засадах партнерства: метод.</w:t>
      </w:r>
      <w:r w:rsidR="002F50B3">
        <w:rPr>
          <w:sz w:val="28"/>
          <w:szCs w:val="28"/>
          <w:lang w:val="uk-UA"/>
        </w:rPr>
        <w:t> </w:t>
      </w:r>
      <w:proofErr w:type="spellStart"/>
      <w:r w:rsidRPr="00926950">
        <w:rPr>
          <w:sz w:val="28"/>
          <w:szCs w:val="28"/>
          <w:lang w:val="uk-UA"/>
        </w:rPr>
        <w:t>рек</w:t>
      </w:r>
      <w:r>
        <w:rPr>
          <w:sz w:val="28"/>
          <w:szCs w:val="28"/>
          <w:lang w:val="uk-UA"/>
        </w:rPr>
        <w:t>оменд</w:t>
      </w:r>
      <w:proofErr w:type="spellEnd"/>
      <w:r>
        <w:rPr>
          <w:sz w:val="28"/>
          <w:szCs w:val="28"/>
          <w:lang w:val="uk-UA"/>
        </w:rPr>
        <w:t xml:space="preserve">. / Д. В. Голобородько, Б.О. Логвиненко, М.А. Очеретяний, </w:t>
      </w:r>
      <w:proofErr w:type="spellStart"/>
      <w:r>
        <w:rPr>
          <w:sz w:val="28"/>
          <w:szCs w:val="28"/>
          <w:lang w:val="uk-UA"/>
        </w:rPr>
        <w:t>А.О. </w:t>
      </w:r>
      <w:r w:rsidRPr="00926950">
        <w:rPr>
          <w:sz w:val="28"/>
          <w:szCs w:val="28"/>
          <w:lang w:val="uk-UA"/>
        </w:rPr>
        <w:t>Соб</w:t>
      </w:r>
      <w:proofErr w:type="spellEnd"/>
      <w:r>
        <w:rPr>
          <w:sz w:val="28"/>
          <w:szCs w:val="28"/>
          <w:lang w:val="uk-UA"/>
        </w:rPr>
        <w:t xml:space="preserve">акарь. Дніпро: ДДУВС, 2019. </w:t>
      </w:r>
      <w:r w:rsidRPr="00926950">
        <w:rPr>
          <w:sz w:val="28"/>
          <w:szCs w:val="28"/>
          <w:lang w:val="uk-UA"/>
        </w:rPr>
        <w:t>68 с.</w:t>
      </w:r>
    </w:p>
    <w:p w:rsidR="007E7179" w:rsidRPr="007E7179" w:rsidRDefault="007E7179" w:rsidP="007E7179">
      <w:pPr>
        <w:pStyle w:val="a7"/>
        <w:widowControl w:val="0"/>
        <w:numPr>
          <w:ilvl w:val="0"/>
          <w:numId w:val="9"/>
        </w:numPr>
        <w:ind w:left="0" w:firstLine="709"/>
        <w:jc w:val="both"/>
        <w:rPr>
          <w:sz w:val="28"/>
          <w:szCs w:val="28"/>
          <w:lang w:val="uk-UA"/>
        </w:rPr>
      </w:pPr>
      <w:r w:rsidRPr="007E7179">
        <w:rPr>
          <w:sz w:val="28"/>
          <w:szCs w:val="28"/>
          <w:lang w:val="uk-UA"/>
        </w:rPr>
        <w:t>Зарубіжний досвід організації взаємодії поліції з органами</w:t>
      </w:r>
      <w:r>
        <w:rPr>
          <w:sz w:val="28"/>
          <w:szCs w:val="28"/>
          <w:lang w:val="uk-UA"/>
        </w:rPr>
        <w:t xml:space="preserve"> </w:t>
      </w:r>
      <w:r w:rsidRPr="007E7179">
        <w:rPr>
          <w:sz w:val="28"/>
          <w:szCs w:val="28"/>
          <w:lang w:val="uk-UA"/>
        </w:rPr>
        <w:t>місцевого самоврядування в контексті децентралізації державної</w:t>
      </w:r>
      <w:r>
        <w:rPr>
          <w:sz w:val="28"/>
          <w:szCs w:val="28"/>
          <w:lang w:val="uk-UA"/>
        </w:rPr>
        <w:t xml:space="preserve"> влади</w:t>
      </w:r>
      <w:r w:rsidRPr="007E7179">
        <w:rPr>
          <w:sz w:val="28"/>
          <w:szCs w:val="28"/>
          <w:lang w:val="uk-UA"/>
        </w:rPr>
        <w:t xml:space="preserve">: наук.-метод. </w:t>
      </w:r>
      <w:proofErr w:type="spellStart"/>
      <w:r w:rsidRPr="007E7179">
        <w:rPr>
          <w:sz w:val="28"/>
          <w:szCs w:val="28"/>
          <w:lang w:val="uk-UA"/>
        </w:rPr>
        <w:t>рек</w:t>
      </w:r>
      <w:proofErr w:type="spellEnd"/>
      <w:r w:rsidRPr="007E7179">
        <w:rPr>
          <w:sz w:val="28"/>
          <w:szCs w:val="28"/>
          <w:lang w:val="uk-UA"/>
        </w:rPr>
        <w:t xml:space="preserve">. / К.Л. </w:t>
      </w:r>
      <w:proofErr w:type="spellStart"/>
      <w:r w:rsidRPr="007E7179">
        <w:rPr>
          <w:sz w:val="28"/>
          <w:szCs w:val="28"/>
          <w:lang w:val="uk-UA"/>
        </w:rPr>
        <w:t>Бугайчук</w:t>
      </w:r>
      <w:proofErr w:type="spellEnd"/>
      <w:r w:rsidRPr="007E7179">
        <w:rPr>
          <w:sz w:val="28"/>
          <w:szCs w:val="28"/>
          <w:lang w:val="uk-UA"/>
        </w:rPr>
        <w:t xml:space="preserve">, В.А. </w:t>
      </w:r>
      <w:proofErr w:type="spellStart"/>
      <w:r w:rsidRPr="007E7179">
        <w:rPr>
          <w:sz w:val="28"/>
          <w:szCs w:val="28"/>
          <w:lang w:val="uk-UA"/>
        </w:rPr>
        <w:t>Гузь</w:t>
      </w:r>
      <w:proofErr w:type="spellEnd"/>
      <w:r w:rsidRPr="007E7179">
        <w:rPr>
          <w:sz w:val="28"/>
          <w:szCs w:val="28"/>
          <w:lang w:val="uk-UA"/>
        </w:rPr>
        <w:t xml:space="preserve">, І.О. </w:t>
      </w:r>
      <w:proofErr w:type="spellStart"/>
      <w:r w:rsidRPr="007E7179">
        <w:rPr>
          <w:sz w:val="28"/>
          <w:szCs w:val="28"/>
          <w:lang w:val="uk-UA"/>
        </w:rPr>
        <w:t>Святокум</w:t>
      </w:r>
      <w:proofErr w:type="spellEnd"/>
      <w:r w:rsidRPr="007E71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7E7179">
        <w:rPr>
          <w:sz w:val="28"/>
          <w:szCs w:val="28"/>
          <w:lang w:val="uk-UA"/>
        </w:rPr>
        <w:t xml:space="preserve">В.В. Чумак </w:t>
      </w:r>
      <w:r>
        <w:rPr>
          <w:sz w:val="28"/>
          <w:szCs w:val="28"/>
          <w:lang w:val="uk-UA"/>
        </w:rPr>
        <w:t xml:space="preserve"> Харків:</w:t>
      </w:r>
      <w:r w:rsidRPr="007E7179">
        <w:rPr>
          <w:sz w:val="28"/>
          <w:szCs w:val="28"/>
          <w:lang w:val="uk-UA"/>
        </w:rPr>
        <w:t xml:space="preserve"> </w:t>
      </w:r>
      <w:proofErr w:type="spellStart"/>
      <w:r w:rsidRPr="007E7179">
        <w:rPr>
          <w:sz w:val="28"/>
          <w:szCs w:val="28"/>
          <w:lang w:val="uk-UA"/>
        </w:rPr>
        <w:t>Харк</w:t>
      </w:r>
      <w:proofErr w:type="spellEnd"/>
      <w:r w:rsidRPr="007E7179">
        <w:rPr>
          <w:sz w:val="28"/>
          <w:szCs w:val="28"/>
          <w:lang w:val="uk-UA"/>
        </w:rPr>
        <w:t>. н</w:t>
      </w:r>
      <w:r>
        <w:rPr>
          <w:sz w:val="28"/>
          <w:szCs w:val="28"/>
          <w:lang w:val="uk-UA"/>
        </w:rPr>
        <w:t xml:space="preserve">ац. ун-т. внутр. справ, 2015. </w:t>
      </w:r>
      <w:r w:rsidRPr="007E7179">
        <w:rPr>
          <w:sz w:val="28"/>
          <w:szCs w:val="28"/>
          <w:lang w:val="uk-UA"/>
        </w:rPr>
        <w:t>44 с</w:t>
      </w:r>
      <w:r>
        <w:rPr>
          <w:sz w:val="28"/>
          <w:szCs w:val="28"/>
          <w:lang w:val="uk-UA"/>
        </w:rPr>
        <w:t>.</w:t>
      </w:r>
    </w:p>
    <w:p w:rsidR="00062C12" w:rsidRDefault="00062C12" w:rsidP="0067368B">
      <w:pPr>
        <w:pStyle w:val="a7"/>
        <w:spacing w:after="0"/>
        <w:ind w:left="0" w:firstLine="709"/>
        <w:jc w:val="center"/>
        <w:rPr>
          <w:b/>
          <w:sz w:val="28"/>
          <w:szCs w:val="28"/>
          <w:lang w:val="uk-UA"/>
        </w:rPr>
      </w:pPr>
    </w:p>
    <w:p w:rsidR="0067368B" w:rsidRPr="0067368B" w:rsidRDefault="0067368B" w:rsidP="0067368B">
      <w:pPr>
        <w:pStyle w:val="a7"/>
        <w:spacing w:after="0"/>
        <w:ind w:left="0" w:firstLine="709"/>
        <w:jc w:val="center"/>
        <w:rPr>
          <w:b/>
          <w:sz w:val="28"/>
          <w:szCs w:val="28"/>
          <w:lang w:val="uk-UA"/>
        </w:rPr>
      </w:pPr>
      <w:r w:rsidRPr="0067368B">
        <w:rPr>
          <w:b/>
          <w:sz w:val="28"/>
          <w:szCs w:val="28"/>
          <w:lang w:val="uk-UA"/>
        </w:rPr>
        <w:t>Інтернет-ресурси: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10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Верховна Рада України. Офіційний веб-портал. URL: http://rada.gov.ua/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10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Урядовий портал. Єдиний веб-портал органів виконавчої влади України. URL: http://www.kmu.gov.ua/</w:t>
      </w:r>
    </w:p>
    <w:p w:rsidR="0067368B" w:rsidRPr="0067368B" w:rsidRDefault="0067368B" w:rsidP="0067368B">
      <w:pPr>
        <w:pStyle w:val="a7"/>
        <w:widowControl w:val="0"/>
        <w:numPr>
          <w:ilvl w:val="0"/>
          <w:numId w:val="10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Президент України. Офіційне Інтернет представництво. URL: http://www.president.gov.ua/</w:t>
      </w:r>
    </w:p>
    <w:p w:rsidR="00C30904" w:rsidRPr="00607777" w:rsidRDefault="00C30904" w:rsidP="0067368B">
      <w:pPr>
        <w:pStyle w:val="-"/>
        <w:keepNext/>
        <w:keepLines/>
        <w:widowControl/>
        <w:ind w:firstLine="709"/>
        <w:jc w:val="both"/>
        <w:rPr>
          <w:b w:val="0"/>
          <w:sz w:val="16"/>
          <w:szCs w:val="28"/>
        </w:rPr>
      </w:pPr>
    </w:p>
    <w:p w:rsidR="008C04A2" w:rsidRDefault="008C04A2" w:rsidP="0067368B">
      <w:pPr>
        <w:pStyle w:val="-"/>
        <w:keepNext/>
        <w:keepLines/>
        <w:widowControl/>
        <w:ind w:firstLine="709"/>
        <w:jc w:val="both"/>
        <w:rPr>
          <w:b w:val="0"/>
          <w:sz w:val="28"/>
          <w:szCs w:val="28"/>
        </w:rPr>
      </w:pPr>
    </w:p>
    <w:p w:rsidR="0029355C" w:rsidRPr="0029355C" w:rsidRDefault="0029355C" w:rsidP="0029355C">
      <w:pPr>
        <w:jc w:val="both"/>
        <w:rPr>
          <w:sz w:val="28"/>
        </w:rPr>
      </w:pPr>
      <w:bookmarkStart w:id="2" w:name="_GoBack"/>
      <w:proofErr w:type="spellStart"/>
      <w:r w:rsidRPr="0029355C">
        <w:rPr>
          <w:sz w:val="28"/>
        </w:rPr>
        <w:t>Розглянуто</w:t>
      </w:r>
      <w:proofErr w:type="spellEnd"/>
      <w:r w:rsidRPr="0029355C">
        <w:rPr>
          <w:sz w:val="28"/>
        </w:rPr>
        <w:t xml:space="preserve"> і </w:t>
      </w:r>
      <w:proofErr w:type="spellStart"/>
      <w:r w:rsidRPr="0029355C">
        <w:rPr>
          <w:sz w:val="28"/>
        </w:rPr>
        <w:t>схвалено</w:t>
      </w:r>
      <w:proofErr w:type="spellEnd"/>
      <w:r w:rsidRPr="0029355C">
        <w:rPr>
          <w:sz w:val="28"/>
        </w:rPr>
        <w:t xml:space="preserve"> на </w:t>
      </w:r>
      <w:proofErr w:type="spellStart"/>
      <w:r w:rsidRPr="0029355C">
        <w:rPr>
          <w:sz w:val="28"/>
        </w:rPr>
        <w:t>засіданні</w:t>
      </w:r>
      <w:proofErr w:type="spellEnd"/>
      <w:r w:rsidRPr="0029355C">
        <w:rPr>
          <w:sz w:val="28"/>
        </w:rPr>
        <w:t xml:space="preserve"> </w:t>
      </w:r>
      <w:proofErr w:type="spellStart"/>
      <w:r w:rsidRPr="0029355C">
        <w:rPr>
          <w:sz w:val="28"/>
        </w:rPr>
        <w:t>кафедри</w:t>
      </w:r>
      <w:proofErr w:type="spellEnd"/>
      <w:r w:rsidRPr="0029355C">
        <w:rPr>
          <w:sz w:val="28"/>
        </w:rPr>
        <w:t xml:space="preserve"> </w:t>
      </w:r>
      <w:proofErr w:type="spellStart"/>
      <w:proofErr w:type="gramStart"/>
      <w:r w:rsidRPr="0029355C">
        <w:rPr>
          <w:sz w:val="28"/>
        </w:rPr>
        <w:t>адм</w:t>
      </w:r>
      <w:proofErr w:type="gramEnd"/>
      <w:r w:rsidRPr="0029355C">
        <w:rPr>
          <w:sz w:val="28"/>
        </w:rPr>
        <w:t>іністративного</w:t>
      </w:r>
      <w:proofErr w:type="spellEnd"/>
      <w:r w:rsidRPr="0029355C">
        <w:rPr>
          <w:sz w:val="28"/>
        </w:rPr>
        <w:t xml:space="preserve"> права, </w:t>
      </w:r>
      <w:proofErr w:type="spellStart"/>
      <w:r w:rsidRPr="0029355C">
        <w:rPr>
          <w:sz w:val="28"/>
        </w:rPr>
        <w:t>процесу</w:t>
      </w:r>
      <w:proofErr w:type="spellEnd"/>
      <w:r w:rsidRPr="0029355C">
        <w:rPr>
          <w:sz w:val="28"/>
        </w:rPr>
        <w:t xml:space="preserve"> та </w:t>
      </w:r>
      <w:proofErr w:type="spellStart"/>
      <w:r w:rsidRPr="0029355C">
        <w:rPr>
          <w:sz w:val="28"/>
        </w:rPr>
        <w:t>адміністративної</w:t>
      </w:r>
      <w:proofErr w:type="spellEnd"/>
      <w:r w:rsidRPr="0029355C">
        <w:rPr>
          <w:sz w:val="28"/>
        </w:rPr>
        <w:t xml:space="preserve"> </w:t>
      </w:r>
      <w:proofErr w:type="spellStart"/>
      <w:r w:rsidRPr="0029355C">
        <w:rPr>
          <w:sz w:val="28"/>
        </w:rPr>
        <w:t>діяльності</w:t>
      </w:r>
      <w:proofErr w:type="spellEnd"/>
      <w:r w:rsidRPr="0029355C">
        <w:rPr>
          <w:sz w:val="28"/>
        </w:rPr>
        <w:t xml:space="preserve"> </w:t>
      </w:r>
      <w:r w:rsidRPr="0029355C">
        <w:rPr>
          <w:sz w:val="28"/>
          <w:szCs w:val="28"/>
        </w:rPr>
        <w:t xml:space="preserve">факультету ПФППД, протокол </w:t>
      </w:r>
      <w:proofErr w:type="spellStart"/>
      <w:r w:rsidRPr="0029355C">
        <w:rPr>
          <w:sz w:val="28"/>
        </w:rPr>
        <w:t>від</w:t>
      </w:r>
      <w:proofErr w:type="spellEnd"/>
      <w:r w:rsidRPr="0029355C">
        <w:rPr>
          <w:sz w:val="28"/>
        </w:rPr>
        <w:t xml:space="preserve"> 28.08.2023 № 25.</w:t>
      </w:r>
    </w:p>
    <w:bookmarkEnd w:id="2"/>
    <w:p w:rsidR="0029355C" w:rsidRDefault="0029355C" w:rsidP="0029355C">
      <w:pPr>
        <w:rPr>
          <w:b/>
        </w:rPr>
      </w:pPr>
    </w:p>
    <w:p w:rsidR="0029355C" w:rsidRDefault="0029355C" w:rsidP="0029355C">
      <w:pPr>
        <w:pStyle w:val="af4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29355C" w:rsidRDefault="0029355C" w:rsidP="0029355C">
      <w:pPr>
        <w:pStyle w:val="af4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29355C" w:rsidRDefault="0029355C" w:rsidP="0029355C">
      <w:pPr>
        <w:pStyle w:val="af4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29355C" w:rsidRPr="0005679D" w:rsidRDefault="0029355C" w:rsidP="0029355C">
      <w:pPr>
        <w:pStyle w:val="af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E32CE9" w:rsidRPr="001866FC" w:rsidRDefault="00E32CE9" w:rsidP="0029355C">
      <w:pPr>
        <w:keepNext/>
        <w:keepLines/>
        <w:ind w:firstLine="567"/>
        <w:jc w:val="both"/>
        <w:outlineLvl w:val="0"/>
        <w:rPr>
          <w:b/>
          <w:sz w:val="28"/>
          <w:szCs w:val="28"/>
          <w:lang w:val="uk-UA"/>
        </w:rPr>
      </w:pPr>
    </w:p>
    <w:sectPr w:rsidR="00E32CE9" w:rsidRPr="001866FC" w:rsidSect="0029355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1DC" w:rsidRDefault="008871DC" w:rsidP="0029355C">
      <w:r>
        <w:separator/>
      </w:r>
    </w:p>
  </w:endnote>
  <w:endnote w:type="continuationSeparator" w:id="0">
    <w:p w:rsidR="008871DC" w:rsidRDefault="008871DC" w:rsidP="0029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1DC" w:rsidRDefault="008871DC" w:rsidP="0029355C">
      <w:r>
        <w:separator/>
      </w:r>
    </w:p>
  </w:footnote>
  <w:footnote w:type="continuationSeparator" w:id="0">
    <w:p w:rsidR="008871DC" w:rsidRDefault="008871DC" w:rsidP="00293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2447351"/>
      <w:docPartObj>
        <w:docPartGallery w:val="Page Numbers (Top of Page)"/>
        <w:docPartUnique/>
      </w:docPartObj>
    </w:sdtPr>
    <w:sdtContent>
      <w:p w:rsidR="0029355C" w:rsidRDefault="0029355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29355C" w:rsidRDefault="0029355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A12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B33300B"/>
    <w:multiLevelType w:val="hybridMultilevel"/>
    <w:tmpl w:val="C4929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CF5B4C"/>
    <w:multiLevelType w:val="hybridMultilevel"/>
    <w:tmpl w:val="69DC92BA"/>
    <w:lvl w:ilvl="0" w:tplc="54E090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181EA2"/>
    <w:multiLevelType w:val="hybridMultilevel"/>
    <w:tmpl w:val="C240A694"/>
    <w:lvl w:ilvl="0" w:tplc="E8F21F5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6F145B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954835"/>
    <w:multiLevelType w:val="hybridMultilevel"/>
    <w:tmpl w:val="CAACD622"/>
    <w:lvl w:ilvl="0" w:tplc="7DF23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7">
    <w:nsid w:val="65617AE5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B2F1FA6"/>
    <w:multiLevelType w:val="hybridMultilevel"/>
    <w:tmpl w:val="ADAADD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D9E789E"/>
    <w:multiLevelType w:val="hybridMultilevel"/>
    <w:tmpl w:val="233620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294D"/>
    <w:rsid w:val="00004761"/>
    <w:rsid w:val="00062C12"/>
    <w:rsid w:val="000D1772"/>
    <w:rsid w:val="000E294D"/>
    <w:rsid w:val="00145CFE"/>
    <w:rsid w:val="00165353"/>
    <w:rsid w:val="001866FC"/>
    <w:rsid w:val="001921DF"/>
    <w:rsid w:val="001D7590"/>
    <w:rsid w:val="001F6396"/>
    <w:rsid w:val="0020189D"/>
    <w:rsid w:val="002124B2"/>
    <w:rsid w:val="002150FF"/>
    <w:rsid w:val="00225348"/>
    <w:rsid w:val="00244CD5"/>
    <w:rsid w:val="0029355C"/>
    <w:rsid w:val="002F50B3"/>
    <w:rsid w:val="003117D7"/>
    <w:rsid w:val="00392CE0"/>
    <w:rsid w:val="003B30F5"/>
    <w:rsid w:val="004041E2"/>
    <w:rsid w:val="00463007"/>
    <w:rsid w:val="0046332C"/>
    <w:rsid w:val="004A5970"/>
    <w:rsid w:val="00520592"/>
    <w:rsid w:val="005640A5"/>
    <w:rsid w:val="00587BF6"/>
    <w:rsid w:val="0059214A"/>
    <w:rsid w:val="005D6B0A"/>
    <w:rsid w:val="005E1966"/>
    <w:rsid w:val="00601E74"/>
    <w:rsid w:val="00607777"/>
    <w:rsid w:val="00612510"/>
    <w:rsid w:val="00627C90"/>
    <w:rsid w:val="0067368B"/>
    <w:rsid w:val="0068091C"/>
    <w:rsid w:val="0068563E"/>
    <w:rsid w:val="006B23A9"/>
    <w:rsid w:val="006D7668"/>
    <w:rsid w:val="007D11CC"/>
    <w:rsid w:val="007E7179"/>
    <w:rsid w:val="008871DC"/>
    <w:rsid w:val="008B4ABD"/>
    <w:rsid w:val="008C04A2"/>
    <w:rsid w:val="008D7D45"/>
    <w:rsid w:val="00910E62"/>
    <w:rsid w:val="00926950"/>
    <w:rsid w:val="00930095"/>
    <w:rsid w:val="009D18AF"/>
    <w:rsid w:val="009E42A4"/>
    <w:rsid w:val="009F6C87"/>
    <w:rsid w:val="00A87323"/>
    <w:rsid w:val="00B022E9"/>
    <w:rsid w:val="00C30904"/>
    <w:rsid w:val="00C40A80"/>
    <w:rsid w:val="00CD622E"/>
    <w:rsid w:val="00CF48C1"/>
    <w:rsid w:val="00D17CA9"/>
    <w:rsid w:val="00DD0FDC"/>
    <w:rsid w:val="00E32CE9"/>
    <w:rsid w:val="00F2450C"/>
    <w:rsid w:val="00F5307F"/>
    <w:rsid w:val="00FA64A9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CF48C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CF48C1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3">
    <w:name w:val="footnote text"/>
    <w:basedOn w:val="a"/>
    <w:link w:val="a4"/>
    <w:uiPriority w:val="99"/>
    <w:semiHidden/>
    <w:rsid w:val="00CF48C1"/>
    <w:rPr>
      <w:sz w:val="20"/>
      <w:szCs w:val="20"/>
      <w:lang w:val="uk-UA"/>
    </w:rPr>
  </w:style>
  <w:style w:type="character" w:customStyle="1" w:styleId="a4">
    <w:name w:val="Текст сноски Знак"/>
    <w:basedOn w:val="a0"/>
    <w:link w:val="a3"/>
    <w:uiPriority w:val="99"/>
    <w:semiHidden/>
    <w:rsid w:val="00CF48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CF48C1"/>
    <w:pPr>
      <w:tabs>
        <w:tab w:val="left" w:pos="568"/>
      </w:tabs>
      <w:autoSpaceDE w:val="0"/>
      <w:autoSpaceDN w:val="0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CF48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rsid w:val="00CF48C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CF48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Just">
    <w:name w:val="Just"/>
    <w:uiPriority w:val="99"/>
    <w:rsid w:val="00CF48C1"/>
    <w:pPr>
      <w:autoSpaceDE w:val="0"/>
      <w:autoSpaceDN w:val="0"/>
      <w:adjustRightInd w:val="0"/>
      <w:spacing w:before="40" w:after="40" w:line="240" w:lineRule="auto"/>
      <w:ind w:firstLine="568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link w:val="aa"/>
    <w:qFormat/>
    <w:rsid w:val="00CF48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CF4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F48C1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b">
    <w:name w:val="Hyperlink"/>
    <w:uiPriority w:val="99"/>
    <w:semiHidden/>
    <w:rsid w:val="00CF48C1"/>
    <w:rPr>
      <w:rFonts w:cs="Times New Roman"/>
      <w:color w:val="0000FF"/>
      <w:u w:val="single"/>
    </w:rPr>
  </w:style>
  <w:style w:type="character" w:customStyle="1" w:styleId="rvts23">
    <w:name w:val="rvts23"/>
    <w:rsid w:val="00CF48C1"/>
    <w:rPr>
      <w:rFonts w:cs="Times New Roman"/>
    </w:rPr>
  </w:style>
  <w:style w:type="character" w:customStyle="1" w:styleId="rvts44">
    <w:name w:val="rvts44"/>
    <w:rsid w:val="00CF48C1"/>
    <w:rPr>
      <w:rFonts w:cs="Times New Roman"/>
    </w:rPr>
  </w:style>
  <w:style w:type="character" w:customStyle="1" w:styleId="rvts0">
    <w:name w:val="rvts0"/>
    <w:rsid w:val="00CF48C1"/>
    <w:rPr>
      <w:rFonts w:cs="Times New Roman"/>
    </w:rPr>
  </w:style>
  <w:style w:type="character" w:styleId="ac">
    <w:name w:val="Strong"/>
    <w:uiPriority w:val="22"/>
    <w:qFormat/>
    <w:rsid w:val="00CF48C1"/>
    <w:rPr>
      <w:rFonts w:cs="Times New Roman"/>
      <w:b/>
      <w:bCs/>
    </w:rPr>
  </w:style>
  <w:style w:type="character" w:customStyle="1" w:styleId="rvts9">
    <w:name w:val="rvts9"/>
    <w:rsid w:val="00CF48C1"/>
    <w:rPr>
      <w:rFonts w:cs="Times New Roman"/>
    </w:rPr>
  </w:style>
  <w:style w:type="paragraph" w:styleId="ad">
    <w:name w:val="Title"/>
    <w:aliases w:val=" Знак Знак"/>
    <w:basedOn w:val="a"/>
    <w:link w:val="ae"/>
    <w:qFormat/>
    <w:rsid w:val="00CF48C1"/>
    <w:pPr>
      <w:jc w:val="center"/>
    </w:pPr>
    <w:rPr>
      <w:sz w:val="28"/>
      <w:szCs w:val="20"/>
      <w:lang w:val="uk-UA"/>
    </w:rPr>
  </w:style>
  <w:style w:type="character" w:customStyle="1" w:styleId="ae">
    <w:name w:val="Название Знак"/>
    <w:aliases w:val=" Знак Знак Знак"/>
    <w:basedOn w:val="a0"/>
    <w:link w:val="ad"/>
    <w:rsid w:val="00CF48C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uiPriority w:val="99"/>
    <w:rsid w:val="00CF48C1"/>
    <w:rPr>
      <w:rFonts w:cs="Times New Roman"/>
    </w:rPr>
  </w:style>
  <w:style w:type="table" w:styleId="af">
    <w:name w:val="Table Grid"/>
    <w:basedOn w:val="a1"/>
    <w:uiPriority w:val="59"/>
    <w:rsid w:val="00E32CE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Книга - титул"/>
    <w:rsid w:val="0067368B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a">
    <w:name w:val="Абзац списка Знак"/>
    <w:link w:val="a9"/>
    <w:rsid w:val="0067368B"/>
    <w:rPr>
      <w:rFonts w:ascii="Calibri" w:eastAsia="Calibri" w:hAnsi="Calibri" w:cs="Times New Roman"/>
      <w:lang w:val="ru-RU"/>
    </w:rPr>
  </w:style>
  <w:style w:type="paragraph" w:styleId="af0">
    <w:name w:val="header"/>
    <w:basedOn w:val="a"/>
    <w:link w:val="af1"/>
    <w:uiPriority w:val="99"/>
    <w:unhideWhenUsed/>
    <w:rsid w:val="0029355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935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footer"/>
    <w:basedOn w:val="a"/>
    <w:link w:val="af3"/>
    <w:uiPriority w:val="99"/>
    <w:unhideWhenUsed/>
    <w:rsid w:val="0029355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935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No Spacing"/>
    <w:uiPriority w:val="1"/>
    <w:qFormat/>
    <w:rsid w:val="0029355C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K_401_1</cp:lastModifiedBy>
  <cp:revision>56</cp:revision>
  <cp:lastPrinted>2023-10-10T12:56:00Z</cp:lastPrinted>
  <dcterms:created xsi:type="dcterms:W3CDTF">2019-07-02T14:35:00Z</dcterms:created>
  <dcterms:modified xsi:type="dcterms:W3CDTF">2023-10-10T12:56:00Z</dcterms:modified>
</cp:coreProperties>
</file>